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976"/>
        <w:tblW w:w="11585" w:type="dxa"/>
        <w:tblLook w:val="04A0" w:firstRow="1" w:lastRow="0" w:firstColumn="1" w:lastColumn="0" w:noHBand="0" w:noVBand="1"/>
      </w:tblPr>
      <w:tblGrid>
        <w:gridCol w:w="2387"/>
        <w:gridCol w:w="4804"/>
        <w:gridCol w:w="4394"/>
      </w:tblGrid>
      <w:tr w:rsidR="006B5D52" w:rsidTr="006B5D52">
        <w:trPr>
          <w:trHeight w:val="2484"/>
        </w:trPr>
        <w:tc>
          <w:tcPr>
            <w:tcW w:w="2387" w:type="dxa"/>
          </w:tcPr>
          <w:p w:rsidR="006B5D52" w:rsidRDefault="006B5D52" w:rsidP="006B5D52">
            <w:r>
              <w:t xml:space="preserve">The cancer name </w:t>
            </w:r>
          </w:p>
        </w:tc>
        <w:tc>
          <w:tcPr>
            <w:tcW w:w="4804" w:type="dxa"/>
          </w:tcPr>
          <w:p w:rsidR="006B5D52" w:rsidRDefault="006B5D52" w:rsidP="006B5D52">
            <w:r w:rsidRPr="00AA37F0">
              <w:rPr>
                <w:b/>
                <w:bCs/>
              </w:rPr>
              <w:t>Ductal carcinoma</w:t>
            </w:r>
          </w:p>
        </w:tc>
        <w:tc>
          <w:tcPr>
            <w:tcW w:w="4394" w:type="dxa"/>
          </w:tcPr>
          <w:p w:rsidR="006B5D52" w:rsidRDefault="006B5D52" w:rsidP="006B5D52">
            <w:r w:rsidRPr="00AA37F0">
              <w:rPr>
                <w:b/>
                <w:bCs/>
              </w:rPr>
              <w:t>Lobular carcinoma</w:t>
            </w:r>
          </w:p>
        </w:tc>
      </w:tr>
      <w:tr w:rsidR="006B5D52" w:rsidTr="006B5D52">
        <w:trPr>
          <w:trHeight w:val="2484"/>
        </w:trPr>
        <w:tc>
          <w:tcPr>
            <w:tcW w:w="2387" w:type="dxa"/>
          </w:tcPr>
          <w:p w:rsidR="006B5D52" w:rsidRDefault="006B5D52" w:rsidP="006B5D52">
            <w:r>
              <w:t xml:space="preserve">Percentage </w:t>
            </w:r>
          </w:p>
        </w:tc>
        <w:tc>
          <w:tcPr>
            <w:tcW w:w="4804" w:type="dxa"/>
          </w:tcPr>
          <w:p w:rsidR="006B5D52" w:rsidRDefault="006B5D52" w:rsidP="006B5D52">
            <w:r>
              <w:t>Most common 90%</w:t>
            </w:r>
          </w:p>
          <w:p w:rsidR="006B5D52" w:rsidRDefault="006B5D52" w:rsidP="006B5D52"/>
        </w:tc>
        <w:tc>
          <w:tcPr>
            <w:tcW w:w="4394" w:type="dxa"/>
          </w:tcPr>
          <w:p w:rsidR="006B5D52" w:rsidRDefault="006B5D52" w:rsidP="006B5D52">
            <w:r>
              <w:t>10%</w:t>
            </w:r>
          </w:p>
        </w:tc>
      </w:tr>
      <w:tr w:rsidR="006B5D52" w:rsidTr="006B5D52">
        <w:trPr>
          <w:trHeight w:val="2305"/>
        </w:trPr>
        <w:tc>
          <w:tcPr>
            <w:tcW w:w="2387" w:type="dxa"/>
          </w:tcPr>
          <w:p w:rsidR="006B5D52" w:rsidRDefault="006B5D52" w:rsidP="006B5D52">
            <w:r>
              <w:t>Carcinoma arising from :</w:t>
            </w:r>
          </w:p>
        </w:tc>
        <w:tc>
          <w:tcPr>
            <w:tcW w:w="4804" w:type="dxa"/>
          </w:tcPr>
          <w:p w:rsidR="006B5D52" w:rsidRDefault="006B5D52" w:rsidP="006B5D52">
            <w:r w:rsidRPr="00AA37F0">
              <w:rPr>
                <w:b/>
                <w:bCs/>
              </w:rPr>
              <w:t>mammary duct</w:t>
            </w:r>
          </w:p>
        </w:tc>
        <w:tc>
          <w:tcPr>
            <w:tcW w:w="4394" w:type="dxa"/>
          </w:tcPr>
          <w:p w:rsidR="006B5D52" w:rsidRDefault="006B5D52" w:rsidP="006B5D52">
            <w:r w:rsidRPr="00AA37F0">
              <w:rPr>
                <w:b/>
                <w:bCs/>
              </w:rPr>
              <w:t>mammary lobules</w:t>
            </w:r>
          </w:p>
        </w:tc>
      </w:tr>
      <w:tr w:rsidR="006B5D52" w:rsidTr="006B5D52">
        <w:trPr>
          <w:trHeight w:val="2305"/>
        </w:trPr>
        <w:tc>
          <w:tcPr>
            <w:tcW w:w="2387" w:type="dxa"/>
          </w:tcPr>
          <w:p w:rsidR="006B5D52" w:rsidRDefault="006B5D52" w:rsidP="006B5D52">
            <w:r>
              <w:t>Types :</w:t>
            </w:r>
          </w:p>
        </w:tc>
        <w:tc>
          <w:tcPr>
            <w:tcW w:w="4804" w:type="dxa"/>
          </w:tcPr>
          <w:p w:rsidR="006B5D52" w:rsidRPr="00AA37F0" w:rsidRDefault="006B5D52" w:rsidP="006B5D52">
            <w:pPr>
              <w:numPr>
                <w:ilvl w:val="0"/>
                <w:numId w:val="21"/>
              </w:numPr>
            </w:pPr>
            <w:proofErr w:type="spellStart"/>
            <w:r w:rsidRPr="00AA37F0">
              <w:t>Intraduct</w:t>
            </w:r>
            <w:proofErr w:type="spellEnd"/>
            <w:r w:rsidRPr="00AA37F0">
              <w:t xml:space="preserve"> carcinoma.</w:t>
            </w:r>
          </w:p>
          <w:p w:rsidR="006B5D52" w:rsidRPr="00AA37F0" w:rsidRDefault="006B5D52" w:rsidP="006B5D52">
            <w:pPr>
              <w:numPr>
                <w:ilvl w:val="0"/>
                <w:numId w:val="21"/>
              </w:numPr>
            </w:pPr>
            <w:r w:rsidRPr="00AA37F0">
              <w:t>Infiltrating duct carcinoma.</w:t>
            </w:r>
          </w:p>
          <w:p w:rsidR="006B5D52" w:rsidRDefault="006B5D52" w:rsidP="006B5D52"/>
        </w:tc>
        <w:tc>
          <w:tcPr>
            <w:tcW w:w="4394" w:type="dxa"/>
          </w:tcPr>
          <w:p w:rsidR="006B5D52" w:rsidRPr="00AA37F0" w:rsidRDefault="006B5D52" w:rsidP="006B5D52">
            <w:pPr>
              <w:numPr>
                <w:ilvl w:val="0"/>
                <w:numId w:val="22"/>
              </w:numPr>
            </w:pPr>
            <w:r w:rsidRPr="00AA37F0">
              <w:t>Lobular carcinoma in situ.</w:t>
            </w:r>
          </w:p>
          <w:p w:rsidR="006B5D52" w:rsidRPr="00AA37F0" w:rsidRDefault="006B5D52" w:rsidP="006B5D52">
            <w:pPr>
              <w:numPr>
                <w:ilvl w:val="0"/>
                <w:numId w:val="22"/>
              </w:numPr>
            </w:pPr>
            <w:r w:rsidRPr="00AA37F0">
              <w:t>Infiltrating lobular carcinoma.</w:t>
            </w:r>
          </w:p>
          <w:p w:rsidR="006B5D52" w:rsidRDefault="006B5D52" w:rsidP="006B5D52"/>
        </w:tc>
      </w:tr>
    </w:tbl>
    <w:p w:rsidR="00DD7BA0" w:rsidRDefault="00DD7BA0" w:rsidP="00DD7BA0">
      <w:pPr>
        <w:rPr>
          <w:b/>
          <w:bCs/>
          <w:sz w:val="28"/>
          <w:szCs w:val="28"/>
          <w:u w:val="single"/>
        </w:rPr>
      </w:pPr>
    </w:p>
    <w:p w:rsidR="006B5D52" w:rsidRDefault="006B5D52" w:rsidP="00DD7BA0">
      <w:pPr>
        <w:rPr>
          <w:b/>
          <w:bCs/>
          <w:sz w:val="28"/>
          <w:szCs w:val="28"/>
          <w:u w:val="single"/>
        </w:rPr>
      </w:pPr>
    </w:p>
    <w:p w:rsidR="006B5D52" w:rsidRDefault="006B5D52" w:rsidP="00DD7BA0">
      <w:pPr>
        <w:rPr>
          <w:b/>
          <w:bCs/>
          <w:sz w:val="28"/>
          <w:szCs w:val="28"/>
          <w:u w:val="single"/>
        </w:rPr>
      </w:pPr>
    </w:p>
    <w:p w:rsidR="006B5D52" w:rsidRDefault="006B5D52" w:rsidP="00DD7BA0">
      <w:pPr>
        <w:rPr>
          <w:b/>
          <w:bCs/>
          <w:sz w:val="28"/>
          <w:szCs w:val="28"/>
          <w:u w:val="single"/>
        </w:rPr>
      </w:pPr>
    </w:p>
    <w:p w:rsidR="006B5D52" w:rsidRDefault="006B5D52" w:rsidP="00DD7BA0">
      <w:pPr>
        <w:rPr>
          <w:b/>
          <w:bCs/>
          <w:sz w:val="28"/>
          <w:szCs w:val="28"/>
          <w:u w:val="single"/>
        </w:rPr>
      </w:pPr>
    </w:p>
    <w:p w:rsidR="006B5D52" w:rsidRDefault="006B5D52" w:rsidP="00DD7BA0">
      <w:pPr>
        <w:rPr>
          <w:b/>
          <w:bCs/>
          <w:sz w:val="28"/>
          <w:szCs w:val="28"/>
          <w:u w:val="single"/>
        </w:rPr>
        <w:sectPr w:rsidR="006B5D52" w:rsidSect="006B5D52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pPr w:leftFromText="180" w:rightFromText="180" w:vertAnchor="text" w:horzAnchor="page" w:tblpX="506" w:tblpY="-1066"/>
        <w:tblW w:w="14998" w:type="dxa"/>
        <w:tblLook w:val="04A0" w:firstRow="1" w:lastRow="0" w:firstColumn="1" w:lastColumn="0" w:noHBand="0" w:noVBand="1"/>
      </w:tblPr>
      <w:tblGrid>
        <w:gridCol w:w="3865"/>
        <w:gridCol w:w="3870"/>
        <w:gridCol w:w="3960"/>
        <w:gridCol w:w="3303"/>
      </w:tblGrid>
      <w:tr w:rsidR="006B5D52" w:rsidTr="00EB469C">
        <w:trPr>
          <w:trHeight w:val="620"/>
        </w:trPr>
        <w:tc>
          <w:tcPr>
            <w:tcW w:w="3865" w:type="dxa"/>
          </w:tcPr>
          <w:p w:rsidR="006B5D52" w:rsidRDefault="006B5D52" w:rsidP="00C8152A">
            <w:pPr>
              <w:rPr>
                <w:b/>
                <w:bCs/>
                <w:szCs w:val="22"/>
                <w:u w:val="single"/>
              </w:rPr>
            </w:pPr>
            <w:proofErr w:type="spellStart"/>
            <w:r w:rsidRPr="00692777">
              <w:rPr>
                <w:b/>
                <w:bCs/>
                <w:szCs w:val="22"/>
                <w:u w:val="single"/>
              </w:rPr>
              <w:lastRenderedPageBreak/>
              <w:t>Intraduct</w:t>
            </w:r>
            <w:proofErr w:type="spellEnd"/>
            <w:r w:rsidRPr="00692777">
              <w:rPr>
                <w:b/>
                <w:bCs/>
                <w:szCs w:val="22"/>
                <w:u w:val="single"/>
              </w:rPr>
              <w:t xml:space="preserve"> carcinoma (DCIS)</w:t>
            </w:r>
          </w:p>
          <w:p w:rsidR="006B5D52" w:rsidRPr="00692777" w:rsidRDefault="005207CC" w:rsidP="00C8152A">
            <w:pPr>
              <w:rPr>
                <w:szCs w:val="22"/>
                <w:u w:val="single"/>
              </w:rPr>
            </w:pPr>
            <w:proofErr w:type="spellStart"/>
            <w:r w:rsidRPr="005207CC">
              <w:rPr>
                <w:b/>
                <w:bCs/>
                <w:i/>
                <w:iCs/>
                <w:szCs w:val="22"/>
                <w:u w:val="single"/>
              </w:rPr>
              <w:t>Def</w:t>
            </w:r>
            <w:proofErr w:type="spellEnd"/>
            <w:r w:rsidRPr="005207CC">
              <w:rPr>
                <w:b/>
                <w:bCs/>
                <w:i/>
                <w:iCs/>
                <w:szCs w:val="22"/>
                <w:u w:val="single"/>
              </w:rPr>
              <w:t>:</w:t>
            </w:r>
            <w:r>
              <w:rPr>
                <w:szCs w:val="22"/>
                <w:u w:val="single"/>
              </w:rPr>
              <w:t xml:space="preserve"> </w:t>
            </w:r>
            <w:r w:rsidR="006B5D52" w:rsidRPr="00692777">
              <w:rPr>
                <w:szCs w:val="22"/>
                <w:u w:val="single"/>
              </w:rPr>
              <w:t>pre-invasive stage of infiltrating duct carcinoma</w:t>
            </w:r>
          </w:p>
        </w:tc>
        <w:tc>
          <w:tcPr>
            <w:tcW w:w="3870" w:type="dxa"/>
          </w:tcPr>
          <w:p w:rsidR="006B5D52" w:rsidRPr="00DD7BA0" w:rsidRDefault="006B5D52" w:rsidP="00DF7172">
            <w:pPr>
              <w:rPr>
                <w:b/>
                <w:bCs/>
                <w:i/>
                <w:iCs/>
                <w:szCs w:val="22"/>
              </w:rPr>
            </w:pPr>
            <w:r w:rsidRPr="00692777">
              <w:rPr>
                <w:b/>
                <w:bCs/>
                <w:szCs w:val="22"/>
                <w:u w:val="single"/>
              </w:rPr>
              <w:t>infiltrating duct carcinoma</w:t>
            </w:r>
            <w:r>
              <w:rPr>
                <w:b/>
                <w:bCs/>
                <w:szCs w:val="22"/>
                <w:u w:val="single"/>
              </w:rPr>
              <w:t xml:space="preserve"> </w:t>
            </w:r>
            <w:r w:rsidRPr="00692777">
              <w:rPr>
                <w:b/>
                <w:bCs/>
                <w:szCs w:val="22"/>
                <w:u w:val="single"/>
              </w:rPr>
              <w:t>“</w:t>
            </w:r>
            <w:r w:rsidRPr="00DD7BA0">
              <w:rPr>
                <w:b/>
                <w:bCs/>
                <w:i/>
                <w:iCs/>
                <w:szCs w:val="22"/>
              </w:rPr>
              <w:t>1-</w:t>
            </w:r>
            <w:r w:rsidR="00DF7172">
              <w:rPr>
                <w:b/>
                <w:bCs/>
                <w:i/>
                <w:iCs/>
                <w:szCs w:val="22"/>
              </w:rPr>
              <w:t xml:space="preserve">No special </w:t>
            </w:r>
            <w:proofErr w:type="spellStart"/>
            <w:r w:rsidR="00DF7172">
              <w:rPr>
                <w:b/>
                <w:bCs/>
                <w:i/>
                <w:iCs/>
                <w:szCs w:val="22"/>
              </w:rPr>
              <w:t>typ</w:t>
            </w:r>
            <w:proofErr w:type="spellEnd"/>
            <w:r w:rsidR="00DF7172">
              <w:rPr>
                <w:b/>
                <w:bCs/>
                <w:i/>
                <w:iCs/>
                <w:szCs w:val="22"/>
              </w:rPr>
              <w:t>”</w:t>
            </w:r>
          </w:p>
          <w:p w:rsidR="006B5D52" w:rsidRPr="00692777" w:rsidRDefault="006B5D52" w:rsidP="00C8152A">
            <w:pPr>
              <w:rPr>
                <w:szCs w:val="22"/>
                <w:u w:val="single"/>
              </w:rPr>
            </w:pPr>
            <w:r w:rsidRPr="00692777">
              <w:rPr>
                <w:szCs w:val="22"/>
                <w:u w:val="single"/>
              </w:rPr>
              <w:t>The commonest type (65%-80%) of all mammary carcinomas</w:t>
            </w:r>
          </w:p>
        </w:tc>
        <w:tc>
          <w:tcPr>
            <w:tcW w:w="3960" w:type="dxa"/>
          </w:tcPr>
          <w:p w:rsidR="006B5D52" w:rsidRDefault="006B5D52" w:rsidP="00C8152A">
            <w:pPr>
              <w:rPr>
                <w:b/>
                <w:bCs/>
                <w:szCs w:val="22"/>
                <w:u w:val="single"/>
              </w:rPr>
            </w:pPr>
            <w:r w:rsidRPr="00692777">
              <w:rPr>
                <w:b/>
                <w:bCs/>
                <w:szCs w:val="22"/>
                <w:u w:val="single"/>
              </w:rPr>
              <w:t>LOBULAR CARCINOMA IN SITU (LCIS)</w:t>
            </w:r>
          </w:p>
          <w:p w:rsidR="006B5D52" w:rsidRDefault="006B5D52" w:rsidP="00C8152A">
            <w:pPr>
              <w:rPr>
                <w:szCs w:val="22"/>
                <w:u w:val="single"/>
              </w:rPr>
            </w:pPr>
            <w:r w:rsidRPr="00393964">
              <w:rPr>
                <w:szCs w:val="22"/>
                <w:u w:val="single"/>
              </w:rPr>
              <w:t>pre-invasive stage of infiltrating lobular carcinoma</w:t>
            </w:r>
          </w:p>
          <w:p w:rsidR="006B5D52" w:rsidRPr="00692777" w:rsidRDefault="006B5D52" w:rsidP="00C8152A">
            <w:pPr>
              <w:rPr>
                <w:szCs w:val="22"/>
                <w:u w:val="single"/>
              </w:rPr>
            </w:pPr>
            <w:r w:rsidRPr="00D10980">
              <w:rPr>
                <w:b/>
                <w:bCs/>
                <w:sz w:val="22"/>
                <w:szCs w:val="20"/>
                <w:u w:val="single"/>
              </w:rPr>
              <w:t>Less common</w:t>
            </w:r>
            <w:r w:rsidRPr="00D10980">
              <w:rPr>
                <w:sz w:val="22"/>
                <w:szCs w:val="20"/>
                <w:u w:val="single"/>
              </w:rPr>
              <w:t xml:space="preserve"> than </w:t>
            </w:r>
            <w:r w:rsidRPr="00D10980">
              <w:rPr>
                <w:b/>
                <w:bCs/>
                <w:sz w:val="22"/>
                <w:szCs w:val="20"/>
                <w:u w:val="single"/>
              </w:rPr>
              <w:t>duct carcinoma in situ</w:t>
            </w:r>
          </w:p>
        </w:tc>
        <w:tc>
          <w:tcPr>
            <w:tcW w:w="3303" w:type="dxa"/>
          </w:tcPr>
          <w:p w:rsidR="006B5D52" w:rsidRPr="00692777" w:rsidRDefault="006B5D52" w:rsidP="00C8152A">
            <w:pPr>
              <w:rPr>
                <w:szCs w:val="22"/>
                <w:u w:val="single"/>
              </w:rPr>
            </w:pPr>
            <w:r w:rsidRPr="00692777">
              <w:rPr>
                <w:b/>
                <w:bCs/>
                <w:szCs w:val="22"/>
                <w:u w:val="single"/>
              </w:rPr>
              <w:t>INFILTRATING LOBULAR CARCINOMA</w:t>
            </w:r>
          </w:p>
        </w:tc>
      </w:tr>
      <w:tr w:rsidR="006B5D52" w:rsidTr="00EB469C">
        <w:trPr>
          <w:trHeight w:val="3683"/>
        </w:trPr>
        <w:tc>
          <w:tcPr>
            <w:tcW w:w="3865" w:type="dxa"/>
          </w:tcPr>
          <w:p w:rsidR="006B5D52" w:rsidRPr="00AA37F0" w:rsidRDefault="006B5D52" w:rsidP="00C8152A">
            <w:r w:rsidRPr="00AA37F0">
              <w:rPr>
                <w:b/>
                <w:bCs/>
                <w:i/>
                <w:iCs/>
                <w:u w:val="single"/>
              </w:rPr>
              <w:t>* Grossly:</w:t>
            </w:r>
          </w:p>
          <w:p w:rsidR="00EB469C" w:rsidRPr="00EB469C" w:rsidRDefault="006B5D52" w:rsidP="00EB469C">
            <w:pPr>
              <w:pStyle w:val="ListParagraph"/>
              <w:numPr>
                <w:ilvl w:val="0"/>
                <w:numId w:val="17"/>
              </w:numPr>
            </w:pPr>
            <w:r w:rsidRPr="00FB730D">
              <w:t>In most cases, no mass is detected</w:t>
            </w:r>
          </w:p>
          <w:p w:rsidR="006B5D52" w:rsidRPr="00FB730D" w:rsidRDefault="006B5D52" w:rsidP="00C8152A">
            <w:pPr>
              <w:pStyle w:val="ListParagraph"/>
              <w:numPr>
                <w:ilvl w:val="0"/>
                <w:numId w:val="17"/>
              </w:numPr>
            </w:pPr>
            <w:r w:rsidRPr="00FB730D">
              <w:t xml:space="preserve">In other cases, a small slowly growing, hard mass causing bloody or serous nipple discharge. </w:t>
            </w:r>
          </w:p>
          <w:p w:rsidR="00EB469C" w:rsidRDefault="006B5D52" w:rsidP="00C8152A">
            <w:pPr>
              <w:pStyle w:val="ListParagraph"/>
              <w:numPr>
                <w:ilvl w:val="0"/>
                <w:numId w:val="17"/>
              </w:numPr>
            </w:pPr>
            <w:r w:rsidRPr="00FB730D">
              <w:t>C/S: dilated ducts filled with papillary structures (</w:t>
            </w:r>
            <w:r w:rsidRPr="00EB469C">
              <w:rPr>
                <w:u w:val="single"/>
              </w:rPr>
              <w:t>papillary intra duct carcinoma</w:t>
            </w:r>
            <w:r w:rsidRPr="00FB730D">
              <w:t>)</w:t>
            </w:r>
          </w:p>
          <w:p w:rsidR="006B5D52" w:rsidRPr="00FB730D" w:rsidRDefault="006B5D52" w:rsidP="00C8152A">
            <w:pPr>
              <w:pStyle w:val="ListParagraph"/>
              <w:numPr>
                <w:ilvl w:val="0"/>
                <w:numId w:val="17"/>
              </w:numPr>
            </w:pPr>
            <w:r w:rsidRPr="00FB730D">
              <w:t xml:space="preserve"> </w:t>
            </w:r>
            <w:proofErr w:type="gramStart"/>
            <w:r w:rsidRPr="00FB730D">
              <w:t>or</w:t>
            </w:r>
            <w:proofErr w:type="gramEnd"/>
            <w:r w:rsidRPr="00FB730D">
              <w:t xml:space="preserve"> plugs of pasty-like yellowish necrotic tissue which can be extruded upon light pressure (</w:t>
            </w:r>
            <w:proofErr w:type="spellStart"/>
            <w:r w:rsidRPr="00EB469C">
              <w:rPr>
                <w:u w:val="single"/>
              </w:rPr>
              <w:t>comedo</w:t>
            </w:r>
            <w:proofErr w:type="spellEnd"/>
            <w:r w:rsidRPr="00EB469C">
              <w:rPr>
                <w:u w:val="single"/>
              </w:rPr>
              <w:t xml:space="preserve"> carcinoma</w:t>
            </w:r>
            <w:r w:rsidRPr="00FB730D">
              <w:t>).</w:t>
            </w:r>
          </w:p>
        </w:tc>
        <w:tc>
          <w:tcPr>
            <w:tcW w:w="3870" w:type="dxa"/>
          </w:tcPr>
          <w:p w:rsidR="006B5D52" w:rsidRPr="00AA37F0" w:rsidRDefault="006B5D52" w:rsidP="00C8152A">
            <w:r w:rsidRPr="00AA37F0">
              <w:rPr>
                <w:b/>
                <w:bCs/>
                <w:i/>
                <w:iCs/>
                <w:u w:val="single"/>
              </w:rPr>
              <w:t>Grossly:</w:t>
            </w:r>
          </w:p>
          <w:p w:rsidR="006B5D52" w:rsidRDefault="006B5D52" w:rsidP="00C8152A">
            <w:r w:rsidRPr="00AA37F0">
              <w:rPr>
                <w:b/>
                <w:bCs/>
              </w:rPr>
              <w:t>Mass;</w:t>
            </w:r>
            <w:r w:rsidRPr="00AA37F0">
              <w:t xml:space="preserve"> ill-defined, hard “</w:t>
            </w:r>
            <w:proofErr w:type="spellStart"/>
            <w:r w:rsidRPr="00EB469C">
              <w:rPr>
                <w:u w:val="single"/>
              </w:rPr>
              <w:t>schirrous</w:t>
            </w:r>
            <w:proofErr w:type="spellEnd"/>
            <w:r w:rsidRPr="00AA37F0">
              <w:t xml:space="preserve">”, of variable size with infiltrative border, fixed to the surrounding </w:t>
            </w:r>
          </w:p>
          <w:p w:rsidR="006B5D52" w:rsidRPr="00FB730D" w:rsidRDefault="006B5D52" w:rsidP="00C8152A">
            <w:pPr>
              <w:pStyle w:val="ListParagraph"/>
              <w:numPr>
                <w:ilvl w:val="0"/>
                <w:numId w:val="19"/>
              </w:numPr>
            </w:pPr>
            <w:r w:rsidRPr="00FB730D">
              <w:t xml:space="preserve">C/S: </w:t>
            </w:r>
            <w:r w:rsidRPr="00EB469C">
              <w:rPr>
                <w:u w:val="single"/>
              </w:rPr>
              <w:t>concave (retracted)</w:t>
            </w:r>
            <w:r w:rsidRPr="00FB730D">
              <w:t xml:space="preserve"> with gritty sensation on cutting through</w:t>
            </w:r>
          </w:p>
          <w:p w:rsidR="006B5D52" w:rsidRDefault="006B5D52" w:rsidP="00EB469C">
            <w:r w:rsidRPr="00AA37F0">
              <w:t>Shows areas of hemorrhage, necrosis and calcification.</w:t>
            </w:r>
          </w:p>
          <w:p w:rsidR="006B5D52" w:rsidRPr="00FB730D" w:rsidRDefault="006B5D52" w:rsidP="00C8152A">
            <w:pPr>
              <w:pStyle w:val="ListParagraph"/>
              <w:numPr>
                <w:ilvl w:val="0"/>
                <w:numId w:val="19"/>
              </w:numPr>
            </w:pPr>
            <w:r w:rsidRPr="00FB730D">
              <w:t xml:space="preserve">The </w:t>
            </w:r>
            <w:r w:rsidRPr="00FB730D">
              <w:rPr>
                <w:b/>
                <w:bCs/>
              </w:rPr>
              <w:t>covering skin shows</w:t>
            </w:r>
            <w:r w:rsidRPr="00FB730D">
              <w:t>:</w:t>
            </w:r>
          </w:p>
          <w:p w:rsidR="006B5D52" w:rsidRPr="001452B5" w:rsidRDefault="006B5D52" w:rsidP="00C8152A">
            <w:pPr>
              <w:rPr>
                <w:b/>
                <w:bCs/>
              </w:rPr>
            </w:pPr>
            <w:proofErr w:type="gramStart"/>
            <w:r w:rsidRPr="001452B5">
              <w:rPr>
                <w:b/>
                <w:bCs/>
              </w:rPr>
              <w:t>1.Nipple</w:t>
            </w:r>
            <w:proofErr w:type="gramEnd"/>
            <w:r w:rsidRPr="001452B5">
              <w:rPr>
                <w:b/>
                <w:bCs/>
              </w:rPr>
              <w:t xml:space="preserve"> retraction.</w:t>
            </w:r>
          </w:p>
          <w:p w:rsidR="006B5D52" w:rsidRPr="001452B5" w:rsidRDefault="006B5D52" w:rsidP="00C8152A">
            <w:pPr>
              <w:rPr>
                <w:b/>
                <w:bCs/>
              </w:rPr>
            </w:pPr>
            <w:proofErr w:type="gramStart"/>
            <w:r w:rsidRPr="001452B5">
              <w:rPr>
                <w:b/>
                <w:bCs/>
              </w:rPr>
              <w:t>2.Peau</w:t>
            </w:r>
            <w:proofErr w:type="gramEnd"/>
            <w:r w:rsidRPr="001452B5">
              <w:rPr>
                <w:b/>
                <w:bCs/>
              </w:rPr>
              <w:t xml:space="preserve"> </w:t>
            </w:r>
            <w:proofErr w:type="spellStart"/>
            <w:r w:rsidRPr="001452B5">
              <w:rPr>
                <w:b/>
                <w:bCs/>
              </w:rPr>
              <w:t>d’orange</w:t>
            </w:r>
            <w:proofErr w:type="spellEnd"/>
            <w:r w:rsidRPr="001452B5">
              <w:rPr>
                <w:b/>
                <w:bCs/>
              </w:rPr>
              <w:t>.</w:t>
            </w:r>
          </w:p>
          <w:p w:rsidR="006B5D52" w:rsidRPr="001452B5" w:rsidRDefault="006B5D52" w:rsidP="00C8152A">
            <w:pPr>
              <w:rPr>
                <w:b/>
                <w:bCs/>
              </w:rPr>
            </w:pPr>
            <w:proofErr w:type="gramStart"/>
            <w:r w:rsidRPr="001452B5">
              <w:rPr>
                <w:b/>
                <w:bCs/>
              </w:rPr>
              <w:t>3.Ulceration</w:t>
            </w:r>
            <w:proofErr w:type="gramEnd"/>
            <w:r w:rsidRPr="001452B5">
              <w:rPr>
                <w:b/>
                <w:bCs/>
              </w:rPr>
              <w:t xml:space="preserve"> (tumor </w:t>
            </w:r>
            <w:proofErr w:type="spellStart"/>
            <w:r w:rsidRPr="001452B5">
              <w:rPr>
                <w:b/>
                <w:bCs/>
              </w:rPr>
              <w:t>fungation</w:t>
            </w:r>
            <w:proofErr w:type="spellEnd"/>
            <w:r w:rsidRPr="001452B5">
              <w:rPr>
                <w:b/>
                <w:bCs/>
              </w:rPr>
              <w:t>).</w:t>
            </w:r>
          </w:p>
          <w:p w:rsidR="006B5D52" w:rsidRDefault="006B5D52" w:rsidP="00C8152A"/>
        </w:tc>
        <w:tc>
          <w:tcPr>
            <w:tcW w:w="3960" w:type="dxa"/>
          </w:tcPr>
          <w:p w:rsidR="006B5D52" w:rsidRPr="00AA37F0" w:rsidRDefault="006B5D52" w:rsidP="00C8152A">
            <w:r w:rsidRPr="00AA37F0">
              <w:rPr>
                <w:b/>
                <w:bCs/>
                <w:i/>
                <w:iCs/>
                <w:u w:val="single"/>
              </w:rPr>
              <w:t xml:space="preserve">* Grossly: </w:t>
            </w:r>
          </w:p>
          <w:p w:rsidR="006B5D52" w:rsidRPr="00FB730D" w:rsidRDefault="006B5D52" w:rsidP="00C8152A">
            <w:pPr>
              <w:pStyle w:val="ListParagraph"/>
              <w:numPr>
                <w:ilvl w:val="0"/>
                <w:numId w:val="2"/>
              </w:numPr>
            </w:pPr>
            <w:r w:rsidRPr="00FB730D">
              <w:t>Usually No mass, and discovered incidentally.</w:t>
            </w:r>
          </w:p>
          <w:p w:rsidR="006B5D52" w:rsidRPr="00AA37F0" w:rsidRDefault="006B5D52" w:rsidP="00C8152A">
            <w:pPr>
              <w:numPr>
                <w:ilvl w:val="0"/>
                <w:numId w:val="2"/>
              </w:numPr>
            </w:pPr>
            <w:r w:rsidRPr="00AA37F0">
              <w:t>The lesions are often bilateral.</w:t>
            </w:r>
          </w:p>
          <w:p w:rsidR="006B5D52" w:rsidRDefault="006B5D52" w:rsidP="00C8152A"/>
        </w:tc>
        <w:tc>
          <w:tcPr>
            <w:tcW w:w="3303" w:type="dxa"/>
          </w:tcPr>
          <w:p w:rsidR="006B5D52" w:rsidRPr="00AA37F0" w:rsidRDefault="006B5D52" w:rsidP="00C8152A">
            <w:r w:rsidRPr="00AA37F0">
              <w:rPr>
                <w:b/>
                <w:bCs/>
                <w:i/>
                <w:iCs/>
                <w:u w:val="single"/>
              </w:rPr>
              <w:t>* Grossly:</w:t>
            </w:r>
          </w:p>
          <w:p w:rsidR="006B5D52" w:rsidRPr="00AA37F0" w:rsidRDefault="006B5D52" w:rsidP="00C8152A">
            <w:pPr>
              <w:numPr>
                <w:ilvl w:val="0"/>
                <w:numId w:val="4"/>
              </w:numPr>
            </w:pPr>
            <w:r w:rsidRPr="00AA37F0">
              <w:t>Ill-defined, rubbery or hard mass.</w:t>
            </w:r>
          </w:p>
          <w:p w:rsidR="006B5D52" w:rsidRPr="00AA37F0" w:rsidRDefault="006B5D52" w:rsidP="00C8152A">
            <w:pPr>
              <w:numPr>
                <w:ilvl w:val="0"/>
                <w:numId w:val="4"/>
              </w:numPr>
            </w:pPr>
            <w:r w:rsidRPr="00AA37F0">
              <w:t xml:space="preserve">The tumor is usually </w:t>
            </w:r>
            <w:proofErr w:type="spellStart"/>
            <w:r w:rsidRPr="00EB469C">
              <w:rPr>
                <w:u w:val="single"/>
              </w:rPr>
              <w:t>multicentric</w:t>
            </w:r>
            <w:proofErr w:type="spellEnd"/>
            <w:r w:rsidRPr="00EB469C">
              <w:rPr>
                <w:u w:val="single"/>
              </w:rPr>
              <w:t xml:space="preserve"> </w:t>
            </w:r>
            <w:r w:rsidRPr="00AA37F0">
              <w:t>and bilateral.</w:t>
            </w:r>
          </w:p>
          <w:p w:rsidR="006B5D52" w:rsidRPr="00AA37F0" w:rsidRDefault="006B5D52" w:rsidP="00C8152A"/>
        </w:tc>
      </w:tr>
      <w:tr w:rsidR="006B5D52" w:rsidTr="00EB469C">
        <w:trPr>
          <w:trHeight w:val="3869"/>
        </w:trPr>
        <w:tc>
          <w:tcPr>
            <w:tcW w:w="3865" w:type="dxa"/>
          </w:tcPr>
          <w:p w:rsidR="006B5D52" w:rsidRPr="00AA37F0" w:rsidRDefault="006B5D52" w:rsidP="00C8152A">
            <w:r w:rsidRPr="00AA37F0">
              <w:rPr>
                <w:b/>
                <w:bCs/>
                <w:i/>
                <w:iCs/>
                <w:u w:val="single"/>
              </w:rPr>
              <w:t>Microscopically:</w:t>
            </w:r>
            <w:r w:rsidRPr="00AA37F0">
              <w:t xml:space="preserve"> The ducts are dilated and filled with malignant cells with intact basement membranes. </w:t>
            </w:r>
            <w:r w:rsidRPr="00AA37F0">
              <w:rPr>
                <w:i/>
                <w:iCs/>
                <w:u w:val="single"/>
              </w:rPr>
              <w:t>Different types:</w:t>
            </w:r>
          </w:p>
          <w:p w:rsidR="006B5D52" w:rsidRPr="00692777" w:rsidRDefault="006B5D52" w:rsidP="00C8152A">
            <w:r w:rsidRPr="00692777">
              <w:rPr>
                <w:b/>
                <w:bCs/>
                <w:i/>
                <w:iCs/>
              </w:rPr>
              <w:t>1</w:t>
            </w:r>
            <w:r w:rsidRPr="00692777">
              <w:t xml:space="preserve">. </w:t>
            </w:r>
            <w:r w:rsidRPr="00692777">
              <w:rPr>
                <w:color w:val="FF0000"/>
              </w:rPr>
              <w:t>Papillary type</w:t>
            </w:r>
            <w:r w:rsidRPr="00692777">
              <w:t xml:space="preserve">: malignant cells are arranged in </w:t>
            </w:r>
            <w:r w:rsidRPr="00692777">
              <w:rPr>
                <w:b/>
                <w:bCs/>
              </w:rPr>
              <w:t>papillary structures</w:t>
            </w:r>
            <w:r w:rsidRPr="00692777">
              <w:t>.</w:t>
            </w:r>
          </w:p>
          <w:p w:rsidR="006B5D52" w:rsidRPr="00692777" w:rsidRDefault="006B5D52" w:rsidP="00C8152A">
            <w:r w:rsidRPr="00692777">
              <w:t xml:space="preserve">2. </w:t>
            </w:r>
            <w:r w:rsidRPr="00692777">
              <w:rPr>
                <w:color w:val="FF0000"/>
              </w:rPr>
              <w:t>Cribriform type</w:t>
            </w:r>
            <w:r w:rsidRPr="00692777">
              <w:t xml:space="preserve">: malignant cells are arranged in </w:t>
            </w:r>
            <w:r w:rsidRPr="00692777">
              <w:rPr>
                <w:b/>
                <w:bCs/>
              </w:rPr>
              <w:t>anastomosing cords</w:t>
            </w:r>
            <w:r w:rsidRPr="00692777">
              <w:t>.</w:t>
            </w:r>
          </w:p>
          <w:p w:rsidR="006B5D52" w:rsidRPr="00692777" w:rsidRDefault="006B5D52" w:rsidP="00C8152A">
            <w:r w:rsidRPr="00692777">
              <w:t xml:space="preserve">3. </w:t>
            </w:r>
            <w:r w:rsidRPr="00692777">
              <w:rPr>
                <w:color w:val="FF0000"/>
              </w:rPr>
              <w:t>Solid type</w:t>
            </w:r>
            <w:r w:rsidRPr="00692777">
              <w:t xml:space="preserve">: malignant cells </w:t>
            </w:r>
            <w:r w:rsidRPr="00692777">
              <w:rPr>
                <w:b/>
                <w:bCs/>
              </w:rPr>
              <w:t>occlude the duct lumen completely</w:t>
            </w:r>
            <w:r w:rsidRPr="00692777">
              <w:t>.</w:t>
            </w:r>
          </w:p>
          <w:p w:rsidR="006B5D52" w:rsidRDefault="006B5D52" w:rsidP="00C8152A">
            <w:r w:rsidRPr="00692777">
              <w:t xml:space="preserve">4. </w:t>
            </w:r>
            <w:proofErr w:type="spellStart"/>
            <w:r w:rsidRPr="00692777">
              <w:rPr>
                <w:color w:val="FF0000"/>
              </w:rPr>
              <w:t>Comedo</w:t>
            </w:r>
            <w:proofErr w:type="spellEnd"/>
            <w:r w:rsidRPr="00692777">
              <w:rPr>
                <w:color w:val="FF0000"/>
              </w:rPr>
              <w:t xml:space="preserve"> type </w:t>
            </w:r>
            <w:r w:rsidRPr="00692777">
              <w:t xml:space="preserve">(the </w:t>
            </w:r>
            <w:r w:rsidRPr="00692777">
              <w:rPr>
                <w:color w:val="FF0000"/>
              </w:rPr>
              <w:t>worst prognosis</w:t>
            </w:r>
            <w:r w:rsidRPr="00692777">
              <w:t xml:space="preserve">): </w:t>
            </w:r>
            <w:r w:rsidRPr="00692777">
              <w:rPr>
                <w:b/>
                <w:bCs/>
              </w:rPr>
              <w:t>necrosis</w:t>
            </w:r>
            <w:r w:rsidRPr="00692777">
              <w:t xml:space="preserve"> of the cells located </w:t>
            </w:r>
            <w:r w:rsidRPr="00692777">
              <w:rPr>
                <w:b/>
                <w:bCs/>
              </w:rPr>
              <w:t>in the center</w:t>
            </w:r>
            <w:r w:rsidRPr="00692777">
              <w:t xml:space="preserve"> of the </w:t>
            </w:r>
            <w:r w:rsidRPr="00692777">
              <w:rPr>
                <w:b/>
                <w:bCs/>
              </w:rPr>
              <w:t>ducts</w:t>
            </w:r>
            <w:r w:rsidRPr="00692777">
              <w:t xml:space="preserve"> appears </w:t>
            </w:r>
            <w:r w:rsidRPr="00692777">
              <w:rPr>
                <w:b/>
                <w:bCs/>
              </w:rPr>
              <w:t xml:space="preserve">red, granular </w:t>
            </w:r>
            <w:r w:rsidRPr="00692777">
              <w:t xml:space="preserve">with </w:t>
            </w:r>
            <w:r w:rsidRPr="00692777">
              <w:rPr>
                <w:b/>
                <w:bCs/>
              </w:rPr>
              <w:t>spots of calcification</w:t>
            </w:r>
            <w:r w:rsidRPr="00692777">
              <w:t xml:space="preserve">. </w:t>
            </w:r>
          </w:p>
        </w:tc>
        <w:tc>
          <w:tcPr>
            <w:tcW w:w="3870" w:type="dxa"/>
          </w:tcPr>
          <w:p w:rsidR="006B5D52" w:rsidRPr="00AA37F0" w:rsidRDefault="006B5D52" w:rsidP="00C8152A">
            <w:r w:rsidRPr="00AA37F0">
              <w:rPr>
                <w:b/>
                <w:bCs/>
                <w:i/>
                <w:iCs/>
                <w:u w:val="single"/>
              </w:rPr>
              <w:t>* Microscopically:</w:t>
            </w:r>
          </w:p>
          <w:p w:rsidR="00EB469C" w:rsidRPr="00EB469C" w:rsidRDefault="006B5D52" w:rsidP="00EB469C">
            <w:pPr>
              <w:pStyle w:val="ListParagraph"/>
              <w:numPr>
                <w:ilvl w:val="0"/>
                <w:numId w:val="23"/>
              </w:numPr>
            </w:pPr>
            <w:r w:rsidRPr="00EB469C">
              <w:t xml:space="preserve">The tumor consists of malignant epithelial cells arranged in sheets and cords surrounded by marked </w:t>
            </w:r>
            <w:proofErr w:type="spellStart"/>
            <w:r w:rsidRPr="00EB469C">
              <w:t>desmoplastic</w:t>
            </w:r>
            <w:proofErr w:type="spellEnd"/>
            <w:r w:rsidRPr="00EB469C">
              <w:t xml:space="preserve"> “fibrous” tissue </w:t>
            </w:r>
            <w:proofErr w:type="spellStart"/>
            <w:r w:rsidRPr="00EB469C">
              <w:t>stroma</w:t>
            </w:r>
            <w:proofErr w:type="spellEnd"/>
            <w:r w:rsidRPr="00EB469C">
              <w:t>.</w:t>
            </w:r>
          </w:p>
          <w:p w:rsidR="00EB469C" w:rsidRDefault="00EB469C" w:rsidP="00C8152A"/>
          <w:p w:rsidR="006B5D52" w:rsidRPr="00EB469C" w:rsidRDefault="006B5D52" w:rsidP="00EB469C">
            <w:pPr>
              <w:pStyle w:val="ListParagraph"/>
              <w:numPr>
                <w:ilvl w:val="0"/>
                <w:numId w:val="23"/>
              </w:numPr>
            </w:pPr>
            <w:r w:rsidRPr="00EB469C">
              <w:t xml:space="preserve">The cells are small in size and shows the </w:t>
            </w:r>
            <w:proofErr w:type="spellStart"/>
            <w:r w:rsidRPr="00EB469C">
              <w:t>cytologic</w:t>
            </w:r>
            <w:proofErr w:type="spellEnd"/>
            <w:r w:rsidRPr="00EB469C">
              <w:t xml:space="preserve"> criteria of malignancy.</w:t>
            </w:r>
          </w:p>
          <w:p w:rsidR="006B5D52" w:rsidRDefault="006B5D52" w:rsidP="00C8152A"/>
        </w:tc>
        <w:tc>
          <w:tcPr>
            <w:tcW w:w="3960" w:type="dxa"/>
          </w:tcPr>
          <w:p w:rsidR="006B5D52" w:rsidRPr="00AA37F0" w:rsidRDefault="006B5D52" w:rsidP="00C8152A">
            <w:r w:rsidRPr="00AA37F0">
              <w:rPr>
                <w:b/>
                <w:bCs/>
                <w:i/>
                <w:iCs/>
                <w:u w:val="single"/>
              </w:rPr>
              <w:t>Microscopically:</w:t>
            </w:r>
          </w:p>
          <w:p w:rsidR="006B5D52" w:rsidRPr="00AA37F0" w:rsidRDefault="006B5D52" w:rsidP="00C8152A">
            <w:pPr>
              <w:numPr>
                <w:ilvl w:val="0"/>
                <w:numId w:val="3"/>
              </w:numPr>
            </w:pPr>
            <w:r w:rsidRPr="00AA37F0">
              <w:t>One or more breast lobules are involved.</w:t>
            </w:r>
          </w:p>
          <w:p w:rsidR="006B5D52" w:rsidRPr="00AA37F0" w:rsidRDefault="006B5D52" w:rsidP="00C8152A">
            <w:pPr>
              <w:numPr>
                <w:ilvl w:val="0"/>
                <w:numId w:val="3"/>
              </w:numPr>
            </w:pPr>
            <w:r w:rsidRPr="00AA37F0">
              <w:t xml:space="preserve">The terminal </w:t>
            </w:r>
            <w:proofErr w:type="spellStart"/>
            <w:r w:rsidRPr="00AA37F0">
              <w:t>ductules</w:t>
            </w:r>
            <w:proofErr w:type="spellEnd"/>
            <w:r w:rsidRPr="00AA37F0">
              <w:t xml:space="preserve"> and </w:t>
            </w:r>
            <w:proofErr w:type="spellStart"/>
            <w:r w:rsidRPr="00AA37F0">
              <w:t>acini</w:t>
            </w:r>
            <w:proofErr w:type="spellEnd"/>
            <w:r w:rsidRPr="00AA37F0">
              <w:t xml:space="preserve"> are distended with small rounded malignant cells.</w:t>
            </w:r>
          </w:p>
          <w:p w:rsidR="006B5D52" w:rsidRDefault="006B5D52" w:rsidP="00C8152A"/>
        </w:tc>
        <w:tc>
          <w:tcPr>
            <w:tcW w:w="3303" w:type="dxa"/>
          </w:tcPr>
          <w:p w:rsidR="006B5D52" w:rsidRPr="00F875FA" w:rsidRDefault="006B5D52" w:rsidP="00C8152A">
            <w:r w:rsidRPr="00F875FA">
              <w:rPr>
                <w:b/>
                <w:bCs/>
                <w:i/>
                <w:iCs/>
                <w:u w:val="single"/>
              </w:rPr>
              <w:t>* Microscopically:</w:t>
            </w:r>
          </w:p>
          <w:p w:rsidR="00EB469C" w:rsidRPr="00F875FA" w:rsidRDefault="006B5D52" w:rsidP="00EB469C">
            <w:r w:rsidRPr="00F875FA">
              <w:t xml:space="preserve">Malignant epithelial cells arranged in strands of one cell width giving </w:t>
            </w:r>
            <w:r w:rsidRPr="00F875FA">
              <w:rPr>
                <w:b/>
                <w:bCs/>
                <w:i/>
                <w:iCs/>
              </w:rPr>
              <w:t>Indian file pattern</w:t>
            </w:r>
            <w:r w:rsidRPr="00F875FA">
              <w:t xml:space="preserve"> separated by fibrous tissue </w:t>
            </w:r>
            <w:proofErr w:type="spellStart"/>
            <w:r w:rsidRPr="00F875FA">
              <w:t>stroma</w:t>
            </w:r>
            <w:proofErr w:type="spellEnd"/>
            <w:r w:rsidRPr="00F875FA">
              <w:t xml:space="preserve"> invading the </w:t>
            </w:r>
            <w:proofErr w:type="spellStart"/>
            <w:r w:rsidRPr="00F875FA">
              <w:t>perilobular</w:t>
            </w:r>
            <w:proofErr w:type="spellEnd"/>
            <w:r w:rsidRPr="00F875FA">
              <w:t xml:space="preserve"> co</w:t>
            </w:r>
            <w:r>
              <w:t>nnective ti</w:t>
            </w:r>
            <w:r w:rsidR="00EB469C">
              <w:t xml:space="preserve">ssue in </w:t>
            </w:r>
            <w:r>
              <w:t xml:space="preserve">concentric </w:t>
            </w:r>
            <w:r w:rsidRPr="00F875FA">
              <w:t xml:space="preserve">manner around the </w:t>
            </w:r>
            <w:proofErr w:type="spellStart"/>
            <w:r w:rsidRPr="00F875FA">
              <w:t>lobulesand</w:t>
            </w:r>
            <w:proofErr w:type="spellEnd"/>
            <w:r w:rsidRPr="00F875FA">
              <w:t xml:space="preserve"> terminal ducts with LCIS </w:t>
            </w:r>
            <w:r w:rsidRPr="00F875FA">
              <w:rPr>
                <w:b/>
                <w:bCs/>
                <w:i/>
                <w:iCs/>
              </w:rPr>
              <w:t>(</w:t>
            </w:r>
            <w:proofErr w:type="spellStart"/>
            <w:r w:rsidRPr="00F875FA">
              <w:rPr>
                <w:b/>
                <w:bCs/>
                <w:i/>
                <w:iCs/>
              </w:rPr>
              <w:t>targetoid</w:t>
            </w:r>
            <w:proofErr w:type="spellEnd"/>
            <w:r w:rsidRPr="00F875FA">
              <w:rPr>
                <w:b/>
                <w:bCs/>
                <w:i/>
                <w:iCs/>
              </w:rPr>
              <w:t xml:space="preserve"> pattern)</w:t>
            </w:r>
            <w:r w:rsidRPr="00F875FA">
              <w:t xml:space="preserve">. </w:t>
            </w:r>
          </w:p>
          <w:p w:rsidR="00142529" w:rsidRDefault="00142529" w:rsidP="00142529"/>
          <w:p w:rsidR="006B5D52" w:rsidRPr="00F875FA" w:rsidRDefault="006B5D52" w:rsidP="00142529">
            <w:r w:rsidRPr="00F875FA">
              <w:t xml:space="preserve">The cells are small, rounded and uniform with little </w:t>
            </w:r>
            <w:proofErr w:type="spellStart"/>
            <w:r w:rsidRPr="00F875FA">
              <w:t>pleomorphism</w:t>
            </w:r>
            <w:proofErr w:type="spellEnd"/>
            <w:r w:rsidRPr="00F875FA">
              <w:t>.</w:t>
            </w:r>
          </w:p>
          <w:p w:rsidR="006B5D52" w:rsidRDefault="006B5D52" w:rsidP="00C8152A"/>
        </w:tc>
      </w:tr>
    </w:tbl>
    <w:p w:rsidR="006B5D52" w:rsidRDefault="006B5D52" w:rsidP="00DD7BA0">
      <w:pPr>
        <w:rPr>
          <w:b/>
          <w:bCs/>
          <w:sz w:val="28"/>
          <w:szCs w:val="28"/>
          <w:u w:val="single"/>
        </w:rPr>
        <w:sectPr w:rsidR="006B5D52" w:rsidSect="00692777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DD7BA0" w:rsidRPr="00DD7BA0" w:rsidRDefault="00DD7BA0" w:rsidP="00DD7BA0">
      <w:pPr>
        <w:jc w:val="center"/>
        <w:rPr>
          <w:b/>
          <w:bCs/>
          <w:i/>
          <w:iCs/>
          <w:sz w:val="28"/>
          <w:szCs w:val="28"/>
        </w:rPr>
      </w:pPr>
      <w:bookmarkStart w:id="0" w:name="_GoBack"/>
      <w:bookmarkEnd w:id="0"/>
      <w:proofErr w:type="gramStart"/>
      <w:r w:rsidRPr="00A669E5">
        <w:rPr>
          <w:b/>
          <w:bCs/>
          <w:sz w:val="28"/>
          <w:szCs w:val="28"/>
          <w:u w:val="single"/>
        </w:rPr>
        <w:lastRenderedPageBreak/>
        <w:t>infiltrating</w:t>
      </w:r>
      <w:proofErr w:type="gramEnd"/>
      <w:r w:rsidRPr="00A669E5">
        <w:rPr>
          <w:b/>
          <w:bCs/>
          <w:sz w:val="28"/>
          <w:szCs w:val="28"/>
          <w:u w:val="single"/>
        </w:rPr>
        <w:t xml:space="preserve"> duct carcinoma</w:t>
      </w:r>
      <w:r w:rsidRPr="00DD7BA0">
        <w:rPr>
          <w:b/>
          <w:bCs/>
          <w:sz w:val="28"/>
          <w:szCs w:val="28"/>
        </w:rPr>
        <w:t xml:space="preserve"> “</w:t>
      </w:r>
      <w:r w:rsidRPr="00DD7BA0">
        <w:rPr>
          <w:b/>
          <w:bCs/>
          <w:i/>
          <w:iCs/>
          <w:sz w:val="28"/>
          <w:szCs w:val="28"/>
        </w:rPr>
        <w:t>2-Special types</w:t>
      </w:r>
      <w:r>
        <w:rPr>
          <w:b/>
          <w:bCs/>
          <w:i/>
          <w:iCs/>
          <w:sz w:val="28"/>
          <w:szCs w:val="28"/>
        </w:rPr>
        <w:t>”</w:t>
      </w:r>
    </w:p>
    <w:tbl>
      <w:tblPr>
        <w:tblStyle w:val="TableGrid"/>
        <w:tblpPr w:leftFromText="180" w:rightFromText="180" w:vertAnchor="text" w:horzAnchor="page" w:tblpX="529" w:tblpY="177"/>
        <w:tblW w:w="10962" w:type="dxa"/>
        <w:tblLook w:val="04A0" w:firstRow="1" w:lastRow="0" w:firstColumn="1" w:lastColumn="0" w:noHBand="0" w:noVBand="1"/>
      </w:tblPr>
      <w:tblGrid>
        <w:gridCol w:w="3618"/>
        <w:gridCol w:w="3600"/>
        <w:gridCol w:w="3744"/>
      </w:tblGrid>
      <w:tr w:rsidR="001452B5" w:rsidRPr="00D46B87" w:rsidTr="00C8152A">
        <w:trPr>
          <w:trHeight w:val="620"/>
        </w:trPr>
        <w:tc>
          <w:tcPr>
            <w:tcW w:w="3618" w:type="dxa"/>
          </w:tcPr>
          <w:p w:rsidR="00DD7BA0" w:rsidRPr="00D46B87" w:rsidRDefault="00DD7BA0" w:rsidP="001452B5">
            <w:pPr>
              <w:ind w:left="360"/>
              <w:rPr>
                <w:rFonts w:ascii="American Typewriter" w:hAnsi="American Typewriter"/>
                <w:b/>
                <w:bCs/>
                <w:sz w:val="26"/>
                <w:szCs w:val="28"/>
                <w:u w:val="single"/>
              </w:rPr>
            </w:pPr>
            <w:r w:rsidRPr="00D46B87">
              <w:rPr>
                <w:rFonts w:ascii="American Typewriter" w:hAnsi="American Typewriter"/>
                <w:b/>
                <w:bCs/>
                <w:sz w:val="26"/>
                <w:szCs w:val="28"/>
                <w:u w:val="single"/>
              </w:rPr>
              <w:t>Medullary carcinoma.</w:t>
            </w:r>
          </w:p>
          <w:p w:rsidR="00DD7BA0" w:rsidRPr="00D46B87" w:rsidRDefault="00DD7BA0" w:rsidP="001452B5">
            <w:pPr>
              <w:ind w:left="360"/>
              <w:rPr>
                <w:sz w:val="26"/>
                <w:szCs w:val="28"/>
                <w:u w:val="single"/>
              </w:rPr>
            </w:pPr>
            <w:r w:rsidRPr="00D46B87">
              <w:rPr>
                <w:sz w:val="26"/>
                <w:szCs w:val="28"/>
                <w:u w:val="single"/>
              </w:rPr>
              <w:t>1-5% of all mammary carcinomas</w:t>
            </w:r>
          </w:p>
        </w:tc>
        <w:tc>
          <w:tcPr>
            <w:tcW w:w="3600" w:type="dxa"/>
          </w:tcPr>
          <w:p w:rsidR="00DD7BA0" w:rsidRPr="00D46B87" w:rsidRDefault="00DD7BA0" w:rsidP="001452B5">
            <w:pPr>
              <w:ind w:left="360"/>
              <w:rPr>
                <w:rFonts w:ascii="American Typewriter" w:hAnsi="American Typewriter"/>
                <w:sz w:val="26"/>
                <w:szCs w:val="28"/>
              </w:rPr>
            </w:pPr>
            <w:r w:rsidRPr="00D46B87">
              <w:rPr>
                <w:rFonts w:ascii="American Typewriter" w:hAnsi="American Typewriter"/>
                <w:b/>
                <w:bCs/>
                <w:sz w:val="26"/>
                <w:szCs w:val="28"/>
                <w:u w:val="single"/>
              </w:rPr>
              <w:t>Mucinous “colloid” carcinoma</w:t>
            </w:r>
            <w:r w:rsidRPr="00D46B87">
              <w:rPr>
                <w:rFonts w:ascii="American Typewriter" w:hAnsi="American Typewriter"/>
                <w:sz w:val="26"/>
                <w:szCs w:val="28"/>
              </w:rPr>
              <w:t>.</w:t>
            </w:r>
          </w:p>
          <w:p w:rsidR="00DD7BA0" w:rsidRPr="00D46B87" w:rsidRDefault="00DD7BA0" w:rsidP="001452B5">
            <w:pPr>
              <w:ind w:left="360"/>
              <w:rPr>
                <w:sz w:val="26"/>
                <w:szCs w:val="28"/>
                <w:u w:val="single"/>
              </w:rPr>
            </w:pPr>
            <w:r w:rsidRPr="00D46B87">
              <w:rPr>
                <w:sz w:val="26"/>
                <w:szCs w:val="28"/>
                <w:u w:val="single"/>
              </w:rPr>
              <w:t>Rare, occurs in older ages.</w:t>
            </w:r>
          </w:p>
          <w:p w:rsidR="00DD7BA0" w:rsidRPr="00D46B87" w:rsidRDefault="00DD7BA0" w:rsidP="001452B5">
            <w:pPr>
              <w:rPr>
                <w:sz w:val="26"/>
                <w:szCs w:val="28"/>
                <w:u w:val="single"/>
              </w:rPr>
            </w:pPr>
          </w:p>
        </w:tc>
        <w:tc>
          <w:tcPr>
            <w:tcW w:w="3744" w:type="dxa"/>
          </w:tcPr>
          <w:p w:rsidR="00DD7BA0" w:rsidRPr="00D46B87" w:rsidRDefault="00DD7BA0" w:rsidP="001452B5">
            <w:pPr>
              <w:ind w:left="360"/>
              <w:rPr>
                <w:rFonts w:ascii="American Typewriter" w:hAnsi="American Typewriter"/>
                <w:b/>
                <w:bCs/>
                <w:sz w:val="26"/>
                <w:szCs w:val="28"/>
                <w:u w:val="single"/>
              </w:rPr>
            </w:pPr>
            <w:r w:rsidRPr="00D46B87">
              <w:rPr>
                <w:rFonts w:ascii="American Typewriter" w:hAnsi="American Typewriter"/>
                <w:b/>
                <w:bCs/>
                <w:sz w:val="26"/>
                <w:szCs w:val="28"/>
                <w:u w:val="single"/>
              </w:rPr>
              <w:t>Invasive duct carcinoma with Paget's disease</w:t>
            </w:r>
          </w:p>
          <w:p w:rsidR="00D46B87" w:rsidRPr="00D46B87" w:rsidRDefault="00DD7BA0" w:rsidP="001452B5">
            <w:pPr>
              <w:ind w:left="360"/>
              <w:rPr>
                <w:b/>
                <w:bCs/>
                <w:i/>
                <w:iCs/>
                <w:sz w:val="26"/>
                <w:szCs w:val="28"/>
                <w:u w:val="single"/>
              </w:rPr>
            </w:pPr>
            <w:r w:rsidRPr="00D46B87">
              <w:rPr>
                <w:rFonts w:ascii="American Typewriter" w:hAnsi="American Typewriter"/>
                <w:b/>
                <w:bCs/>
                <w:sz w:val="26"/>
                <w:szCs w:val="28"/>
              </w:rPr>
              <w:t xml:space="preserve">Paget's disease </w:t>
            </w:r>
            <w:proofErr w:type="spellStart"/>
            <w:r w:rsidRPr="00D46B87">
              <w:rPr>
                <w:b/>
                <w:bCs/>
                <w:i/>
                <w:iCs/>
                <w:sz w:val="26"/>
                <w:szCs w:val="28"/>
              </w:rPr>
              <w:t>Def</w:t>
            </w:r>
            <w:proofErr w:type="spellEnd"/>
            <w:r w:rsidR="00D46B87" w:rsidRPr="00D46B87">
              <w:rPr>
                <w:b/>
                <w:bCs/>
                <w:i/>
                <w:iCs/>
                <w:sz w:val="26"/>
                <w:szCs w:val="28"/>
                <w:u w:val="single"/>
              </w:rPr>
              <w:t>:</w:t>
            </w:r>
          </w:p>
          <w:p w:rsidR="00DD7BA0" w:rsidRPr="00D46B87" w:rsidRDefault="00D46B87" w:rsidP="001452B5">
            <w:pPr>
              <w:ind w:left="360"/>
              <w:rPr>
                <w:rFonts w:ascii="American Typewriter" w:hAnsi="American Typewriter"/>
                <w:sz w:val="26"/>
                <w:szCs w:val="28"/>
              </w:rPr>
            </w:pPr>
            <w:r w:rsidRPr="00D46B87">
              <w:rPr>
                <w:sz w:val="26"/>
                <w:szCs w:val="28"/>
                <w:u w:val="single"/>
              </w:rPr>
              <w:t>Infiltrating</w:t>
            </w:r>
            <w:r w:rsidR="00DD7BA0" w:rsidRPr="00D46B87">
              <w:rPr>
                <w:sz w:val="26"/>
                <w:szCs w:val="28"/>
                <w:u w:val="single"/>
              </w:rPr>
              <w:t xml:space="preserve"> duct carcinoma which invades the epidermis of the nipple and areola.</w:t>
            </w:r>
          </w:p>
          <w:p w:rsidR="00DD7BA0" w:rsidRPr="00D46B87" w:rsidRDefault="00DD7BA0" w:rsidP="001452B5">
            <w:pPr>
              <w:rPr>
                <w:sz w:val="26"/>
                <w:szCs w:val="28"/>
                <w:u w:val="single"/>
              </w:rPr>
            </w:pPr>
          </w:p>
        </w:tc>
      </w:tr>
      <w:tr w:rsidR="001452B5" w:rsidRPr="00D46B87" w:rsidTr="00C8152A">
        <w:trPr>
          <w:trHeight w:val="605"/>
        </w:trPr>
        <w:tc>
          <w:tcPr>
            <w:tcW w:w="3618" w:type="dxa"/>
          </w:tcPr>
          <w:p w:rsidR="00DD7BA0" w:rsidRPr="00D46B87" w:rsidRDefault="00DD7BA0" w:rsidP="001452B5">
            <w:pPr>
              <w:ind w:left="360"/>
              <w:rPr>
                <w:b/>
                <w:bCs/>
                <w:i/>
                <w:iCs/>
                <w:sz w:val="26"/>
                <w:szCs w:val="28"/>
                <w:u w:val="single"/>
              </w:rPr>
            </w:pPr>
            <w:r w:rsidRPr="00D46B87">
              <w:rPr>
                <w:b/>
                <w:bCs/>
                <w:i/>
                <w:iCs/>
                <w:sz w:val="26"/>
                <w:szCs w:val="28"/>
                <w:u w:val="single"/>
              </w:rPr>
              <w:t>Grossly:</w:t>
            </w:r>
          </w:p>
          <w:p w:rsidR="001452B5" w:rsidRPr="00D46B87" w:rsidRDefault="00DD7BA0" w:rsidP="00D46B87">
            <w:pPr>
              <w:pStyle w:val="ListParagraph"/>
              <w:numPr>
                <w:ilvl w:val="0"/>
                <w:numId w:val="24"/>
              </w:numPr>
              <w:rPr>
                <w:sz w:val="26"/>
                <w:szCs w:val="28"/>
              </w:rPr>
            </w:pPr>
            <w:r w:rsidRPr="00D46B87">
              <w:rPr>
                <w:sz w:val="26"/>
                <w:szCs w:val="28"/>
              </w:rPr>
              <w:t xml:space="preserve">Mass; large fleshy. </w:t>
            </w:r>
          </w:p>
          <w:p w:rsidR="00DD7BA0" w:rsidRPr="00D46B87" w:rsidRDefault="00DD7BA0" w:rsidP="00D46B87">
            <w:pPr>
              <w:pStyle w:val="ListParagraph"/>
              <w:numPr>
                <w:ilvl w:val="0"/>
                <w:numId w:val="24"/>
              </w:numPr>
              <w:rPr>
                <w:sz w:val="26"/>
                <w:szCs w:val="28"/>
              </w:rPr>
            </w:pPr>
            <w:r w:rsidRPr="00D46B87">
              <w:rPr>
                <w:sz w:val="26"/>
                <w:szCs w:val="28"/>
              </w:rPr>
              <w:t>C/S: bulging, soft, fleshy with extensive areas of hemorrhage and necrosis.</w:t>
            </w:r>
          </w:p>
          <w:p w:rsidR="00DD7BA0" w:rsidRPr="00D46B87" w:rsidRDefault="00DD7BA0" w:rsidP="001452B5">
            <w:pPr>
              <w:rPr>
                <w:sz w:val="26"/>
                <w:szCs w:val="28"/>
              </w:rPr>
            </w:pPr>
          </w:p>
          <w:p w:rsidR="00DD7BA0" w:rsidRPr="00D46B87" w:rsidRDefault="00DD7BA0" w:rsidP="001452B5">
            <w:pPr>
              <w:rPr>
                <w:sz w:val="26"/>
                <w:szCs w:val="28"/>
              </w:rPr>
            </w:pPr>
          </w:p>
        </w:tc>
        <w:tc>
          <w:tcPr>
            <w:tcW w:w="3600" w:type="dxa"/>
          </w:tcPr>
          <w:p w:rsidR="00DD7BA0" w:rsidRPr="00D46B87" w:rsidRDefault="00DD7BA0" w:rsidP="001452B5">
            <w:pPr>
              <w:ind w:left="360"/>
              <w:rPr>
                <w:sz w:val="26"/>
                <w:szCs w:val="28"/>
              </w:rPr>
            </w:pPr>
            <w:r w:rsidRPr="00D46B87">
              <w:rPr>
                <w:b/>
                <w:bCs/>
                <w:i/>
                <w:iCs/>
                <w:sz w:val="26"/>
                <w:szCs w:val="28"/>
                <w:u w:val="single"/>
              </w:rPr>
              <w:t>Grossly:</w:t>
            </w:r>
          </w:p>
          <w:p w:rsidR="00DD7BA0" w:rsidRPr="00D46B87" w:rsidRDefault="00DD7BA0" w:rsidP="001452B5">
            <w:pPr>
              <w:ind w:left="360"/>
              <w:rPr>
                <w:sz w:val="26"/>
                <w:szCs w:val="28"/>
              </w:rPr>
            </w:pPr>
            <w:r w:rsidRPr="00D46B87">
              <w:rPr>
                <w:sz w:val="26"/>
                <w:szCs w:val="28"/>
              </w:rPr>
              <w:t>Slowly growing, large, soft, gelatinous mass.</w:t>
            </w:r>
          </w:p>
        </w:tc>
        <w:tc>
          <w:tcPr>
            <w:tcW w:w="3744" w:type="dxa"/>
          </w:tcPr>
          <w:p w:rsidR="00DD7BA0" w:rsidRPr="00D46B87" w:rsidRDefault="00DD7BA0" w:rsidP="001452B5">
            <w:pPr>
              <w:ind w:left="360"/>
              <w:rPr>
                <w:sz w:val="26"/>
                <w:szCs w:val="28"/>
              </w:rPr>
            </w:pPr>
            <w:r w:rsidRPr="00D46B87">
              <w:rPr>
                <w:b/>
                <w:bCs/>
                <w:i/>
                <w:iCs/>
                <w:sz w:val="26"/>
                <w:szCs w:val="28"/>
                <w:u w:val="single"/>
              </w:rPr>
              <w:t xml:space="preserve">Grossly: </w:t>
            </w:r>
          </w:p>
          <w:p w:rsidR="00DD7BA0" w:rsidRPr="00D46B87" w:rsidRDefault="00DD7BA0" w:rsidP="001452B5">
            <w:pPr>
              <w:ind w:left="1080"/>
              <w:rPr>
                <w:sz w:val="26"/>
                <w:szCs w:val="28"/>
              </w:rPr>
            </w:pPr>
            <w:r w:rsidRPr="00D46B87">
              <w:rPr>
                <w:sz w:val="26"/>
                <w:szCs w:val="28"/>
              </w:rPr>
              <w:t>The skin of the nipple and areola is red, moist, scaly and ulcerating resembling eczema with an underlying breast mass</w:t>
            </w:r>
          </w:p>
          <w:p w:rsidR="00DD7BA0" w:rsidRPr="00D46B87" w:rsidRDefault="00DD7BA0" w:rsidP="001452B5">
            <w:pPr>
              <w:ind w:left="720"/>
              <w:rPr>
                <w:sz w:val="26"/>
                <w:szCs w:val="28"/>
              </w:rPr>
            </w:pPr>
          </w:p>
        </w:tc>
      </w:tr>
      <w:tr w:rsidR="001452B5" w:rsidRPr="00D46B87" w:rsidTr="00C8152A">
        <w:trPr>
          <w:trHeight w:val="3869"/>
        </w:trPr>
        <w:tc>
          <w:tcPr>
            <w:tcW w:w="3618" w:type="dxa"/>
          </w:tcPr>
          <w:p w:rsidR="00DD7BA0" w:rsidRPr="00D46B87" w:rsidRDefault="00DD7BA0" w:rsidP="001452B5">
            <w:pPr>
              <w:ind w:left="360"/>
              <w:rPr>
                <w:sz w:val="26"/>
                <w:szCs w:val="28"/>
              </w:rPr>
            </w:pPr>
            <w:r w:rsidRPr="00D46B87">
              <w:rPr>
                <w:b/>
                <w:bCs/>
                <w:i/>
                <w:iCs/>
                <w:sz w:val="26"/>
                <w:szCs w:val="28"/>
                <w:u w:val="single"/>
              </w:rPr>
              <w:t>Microscopically:</w:t>
            </w:r>
            <w:r w:rsidRPr="00D46B87">
              <w:rPr>
                <w:sz w:val="26"/>
                <w:szCs w:val="28"/>
              </w:rPr>
              <w:t xml:space="preserve"> </w:t>
            </w:r>
          </w:p>
          <w:p w:rsidR="00D46B87" w:rsidRDefault="00DD7BA0" w:rsidP="00D46B87">
            <w:pPr>
              <w:pStyle w:val="ListParagraph"/>
              <w:numPr>
                <w:ilvl w:val="0"/>
                <w:numId w:val="25"/>
              </w:numPr>
              <w:rPr>
                <w:sz w:val="26"/>
                <w:szCs w:val="28"/>
              </w:rPr>
            </w:pPr>
            <w:r w:rsidRPr="00D46B87">
              <w:rPr>
                <w:sz w:val="26"/>
                <w:szCs w:val="28"/>
              </w:rPr>
              <w:t xml:space="preserve">The tumor consists of malignant epithelial cells arranged in large sheets separated by little fibrous tissue </w:t>
            </w:r>
            <w:proofErr w:type="spellStart"/>
            <w:r w:rsidRPr="00D46B87">
              <w:rPr>
                <w:sz w:val="26"/>
                <w:szCs w:val="28"/>
              </w:rPr>
              <w:t>stroma</w:t>
            </w:r>
            <w:proofErr w:type="spellEnd"/>
            <w:r w:rsidRPr="00D46B87">
              <w:rPr>
                <w:sz w:val="26"/>
                <w:szCs w:val="28"/>
              </w:rPr>
              <w:t xml:space="preserve">. </w:t>
            </w:r>
          </w:p>
          <w:p w:rsidR="00D46B87" w:rsidRPr="00D46B87" w:rsidRDefault="00D46B87" w:rsidP="00D46B87">
            <w:pPr>
              <w:ind w:left="720"/>
              <w:rPr>
                <w:sz w:val="26"/>
                <w:szCs w:val="28"/>
              </w:rPr>
            </w:pPr>
          </w:p>
          <w:p w:rsidR="00DD7BA0" w:rsidRPr="00D46B87" w:rsidRDefault="00DD7BA0" w:rsidP="00D46B87">
            <w:pPr>
              <w:pStyle w:val="ListParagraph"/>
              <w:numPr>
                <w:ilvl w:val="0"/>
                <w:numId w:val="25"/>
              </w:numPr>
              <w:rPr>
                <w:sz w:val="26"/>
                <w:szCs w:val="28"/>
              </w:rPr>
            </w:pPr>
            <w:r w:rsidRPr="00D46B87">
              <w:rPr>
                <w:sz w:val="26"/>
                <w:szCs w:val="28"/>
              </w:rPr>
              <w:t xml:space="preserve">The cells show the </w:t>
            </w:r>
            <w:proofErr w:type="spellStart"/>
            <w:r w:rsidRPr="00D46B87">
              <w:rPr>
                <w:sz w:val="26"/>
                <w:szCs w:val="28"/>
              </w:rPr>
              <w:t>cytologic</w:t>
            </w:r>
            <w:proofErr w:type="spellEnd"/>
            <w:r w:rsidRPr="00D46B87">
              <w:rPr>
                <w:sz w:val="26"/>
                <w:szCs w:val="28"/>
              </w:rPr>
              <w:t xml:space="preserve"> criteria of malignancy (describe).</w:t>
            </w:r>
          </w:p>
          <w:p w:rsidR="00DD7BA0" w:rsidRPr="00D46B87" w:rsidRDefault="00DD7BA0" w:rsidP="001452B5">
            <w:pPr>
              <w:rPr>
                <w:sz w:val="26"/>
                <w:szCs w:val="28"/>
              </w:rPr>
            </w:pPr>
          </w:p>
          <w:p w:rsidR="00DD7BA0" w:rsidRPr="00D46B87" w:rsidRDefault="00DD7BA0" w:rsidP="001452B5">
            <w:pPr>
              <w:rPr>
                <w:sz w:val="26"/>
                <w:szCs w:val="28"/>
              </w:rPr>
            </w:pPr>
          </w:p>
        </w:tc>
        <w:tc>
          <w:tcPr>
            <w:tcW w:w="3600" w:type="dxa"/>
          </w:tcPr>
          <w:p w:rsidR="00DD7BA0" w:rsidRPr="00D46B87" w:rsidRDefault="00DD7BA0" w:rsidP="001452B5">
            <w:pPr>
              <w:ind w:left="360"/>
              <w:rPr>
                <w:sz w:val="26"/>
                <w:szCs w:val="28"/>
              </w:rPr>
            </w:pPr>
            <w:r w:rsidRPr="00D46B87">
              <w:rPr>
                <w:b/>
                <w:bCs/>
                <w:i/>
                <w:iCs/>
                <w:sz w:val="26"/>
                <w:szCs w:val="28"/>
                <w:u w:val="single"/>
              </w:rPr>
              <w:t>Microscopically:</w:t>
            </w:r>
          </w:p>
          <w:p w:rsidR="00DD7BA0" w:rsidRPr="00D46B87" w:rsidRDefault="00DD7BA0" w:rsidP="001452B5">
            <w:pPr>
              <w:ind w:left="360"/>
              <w:rPr>
                <w:sz w:val="26"/>
                <w:szCs w:val="28"/>
              </w:rPr>
            </w:pPr>
            <w:r w:rsidRPr="00D46B87">
              <w:rPr>
                <w:sz w:val="26"/>
                <w:szCs w:val="28"/>
              </w:rPr>
              <w:t xml:space="preserve">Lakes of </w:t>
            </w:r>
            <w:proofErr w:type="spellStart"/>
            <w:r w:rsidRPr="00D46B87">
              <w:rPr>
                <w:sz w:val="26"/>
                <w:szCs w:val="28"/>
              </w:rPr>
              <w:t>mucin</w:t>
            </w:r>
            <w:proofErr w:type="spellEnd"/>
            <w:r w:rsidRPr="00D46B87">
              <w:rPr>
                <w:sz w:val="26"/>
                <w:szCs w:val="28"/>
              </w:rPr>
              <w:t xml:space="preserve"> with scattered small islands of malignant cells.</w:t>
            </w:r>
          </w:p>
          <w:p w:rsidR="00DD7BA0" w:rsidRPr="00D46B87" w:rsidRDefault="00DD7BA0" w:rsidP="001452B5">
            <w:pPr>
              <w:rPr>
                <w:sz w:val="26"/>
                <w:szCs w:val="28"/>
              </w:rPr>
            </w:pPr>
          </w:p>
        </w:tc>
        <w:tc>
          <w:tcPr>
            <w:tcW w:w="3744" w:type="dxa"/>
          </w:tcPr>
          <w:p w:rsidR="00DD7BA0" w:rsidRPr="00D46B87" w:rsidRDefault="00DD7BA0" w:rsidP="001452B5">
            <w:pPr>
              <w:ind w:left="360"/>
              <w:rPr>
                <w:sz w:val="26"/>
                <w:szCs w:val="28"/>
              </w:rPr>
            </w:pPr>
            <w:r w:rsidRPr="00D46B87">
              <w:rPr>
                <w:b/>
                <w:bCs/>
                <w:i/>
                <w:iCs/>
                <w:sz w:val="26"/>
                <w:szCs w:val="28"/>
                <w:u w:val="single"/>
              </w:rPr>
              <w:t>Microscopically:</w:t>
            </w:r>
          </w:p>
          <w:p w:rsidR="00DD7BA0" w:rsidRPr="00D46B87" w:rsidRDefault="00DD7BA0" w:rsidP="001452B5">
            <w:pPr>
              <w:ind w:left="360"/>
              <w:rPr>
                <w:sz w:val="26"/>
                <w:szCs w:val="28"/>
              </w:rPr>
            </w:pPr>
            <w:r w:rsidRPr="00D46B87">
              <w:rPr>
                <w:sz w:val="26"/>
                <w:szCs w:val="28"/>
              </w:rPr>
              <w:t xml:space="preserve">The epidermis is infiltrated by large, </w:t>
            </w:r>
            <w:proofErr w:type="spellStart"/>
            <w:r w:rsidRPr="00D46B87">
              <w:rPr>
                <w:sz w:val="26"/>
                <w:szCs w:val="28"/>
              </w:rPr>
              <w:t>mucopolysaccharide</w:t>
            </w:r>
            <w:proofErr w:type="spellEnd"/>
            <w:r w:rsidRPr="00D46B87">
              <w:rPr>
                <w:sz w:val="26"/>
                <w:szCs w:val="28"/>
              </w:rPr>
              <w:t xml:space="preserve">-filled tumor cells which are most prominent in the basal portion of the epidermis. </w:t>
            </w:r>
          </w:p>
          <w:p w:rsidR="00DD7BA0" w:rsidRPr="00D46B87" w:rsidRDefault="00DD7BA0" w:rsidP="001452B5">
            <w:pPr>
              <w:rPr>
                <w:sz w:val="26"/>
                <w:szCs w:val="28"/>
              </w:rPr>
            </w:pPr>
          </w:p>
        </w:tc>
      </w:tr>
    </w:tbl>
    <w:p w:rsidR="00DD7BA0" w:rsidRDefault="00DD7BA0" w:rsidP="00DD7BA0">
      <w:pPr>
        <w:jc w:val="center"/>
        <w:rPr>
          <w:b/>
          <w:bCs/>
        </w:rPr>
      </w:pPr>
    </w:p>
    <w:p w:rsidR="00DD7BA0" w:rsidRDefault="00DD7BA0" w:rsidP="00DD7BA0">
      <w:pPr>
        <w:rPr>
          <w:b/>
          <w:bCs/>
          <w:i/>
          <w:iCs/>
          <w:u w:val="single"/>
        </w:rPr>
      </w:pPr>
    </w:p>
    <w:p w:rsidR="00DD7BA0" w:rsidRDefault="00DD7BA0" w:rsidP="00DD7BA0">
      <w:pPr>
        <w:rPr>
          <w:b/>
          <w:bCs/>
          <w:i/>
          <w:iCs/>
          <w:u w:val="single"/>
        </w:rPr>
      </w:pPr>
    </w:p>
    <w:p w:rsidR="00DD7BA0" w:rsidRDefault="00DD7BA0" w:rsidP="00DD7BA0">
      <w:pPr>
        <w:rPr>
          <w:b/>
          <w:bCs/>
          <w:i/>
          <w:iCs/>
          <w:u w:val="single"/>
        </w:rPr>
      </w:pPr>
    </w:p>
    <w:p w:rsidR="00DD7BA0" w:rsidRDefault="00DD7BA0" w:rsidP="00DD7BA0">
      <w:pPr>
        <w:rPr>
          <w:b/>
          <w:bCs/>
          <w:i/>
          <w:iCs/>
          <w:u w:val="single"/>
        </w:rPr>
      </w:pPr>
    </w:p>
    <w:p w:rsidR="002F5163" w:rsidRDefault="002F5163" w:rsidP="00DD7BA0">
      <w:pPr>
        <w:rPr>
          <w:b/>
          <w:bCs/>
          <w:i/>
          <w:iCs/>
          <w:u w:val="single"/>
        </w:rPr>
      </w:pPr>
    </w:p>
    <w:p w:rsidR="00DD7BA0" w:rsidRPr="002F5163" w:rsidRDefault="00DD7BA0" w:rsidP="00DD7BA0">
      <w:pPr>
        <w:rPr>
          <w:b/>
          <w:bCs/>
          <w:i/>
          <w:iCs/>
          <w:sz w:val="28"/>
          <w:szCs w:val="28"/>
          <w:u w:val="single"/>
        </w:rPr>
      </w:pPr>
      <w:r w:rsidRPr="002F5163">
        <w:rPr>
          <w:b/>
          <w:bCs/>
          <w:i/>
          <w:iCs/>
          <w:sz w:val="28"/>
          <w:szCs w:val="28"/>
          <w:u w:val="single"/>
        </w:rPr>
        <w:lastRenderedPageBreak/>
        <w:t>Spread of breast carcinoma</w:t>
      </w:r>
    </w:p>
    <w:tbl>
      <w:tblPr>
        <w:tblStyle w:val="TableGrid"/>
        <w:tblW w:w="11070" w:type="dxa"/>
        <w:tblInd w:w="-725" w:type="dxa"/>
        <w:tblLook w:val="04A0" w:firstRow="1" w:lastRow="0" w:firstColumn="1" w:lastColumn="0" w:noHBand="0" w:noVBand="1"/>
      </w:tblPr>
      <w:tblGrid>
        <w:gridCol w:w="3841"/>
        <w:gridCol w:w="4349"/>
        <w:gridCol w:w="2880"/>
      </w:tblGrid>
      <w:tr w:rsidR="00DD7BA0" w:rsidTr="002F5163">
        <w:tc>
          <w:tcPr>
            <w:tcW w:w="3841" w:type="dxa"/>
          </w:tcPr>
          <w:p w:rsidR="00DD7BA0" w:rsidRDefault="00D10980" w:rsidP="00DD7BA0">
            <w:r>
              <w:rPr>
                <w:b/>
                <w:bCs/>
              </w:rPr>
              <w:t>1.</w:t>
            </w:r>
            <w:r w:rsidR="00DD7BA0" w:rsidRPr="00DD7BA0">
              <w:rPr>
                <w:b/>
                <w:bCs/>
              </w:rPr>
              <w:t>Direct spread</w:t>
            </w:r>
          </w:p>
        </w:tc>
        <w:tc>
          <w:tcPr>
            <w:tcW w:w="4349" w:type="dxa"/>
          </w:tcPr>
          <w:p w:rsidR="00DD7BA0" w:rsidRDefault="00D10980" w:rsidP="00DD7BA0">
            <w:r>
              <w:rPr>
                <w:b/>
                <w:bCs/>
              </w:rPr>
              <w:t>2.</w:t>
            </w:r>
            <w:r w:rsidR="00DD7BA0" w:rsidRPr="00DD7BA0">
              <w:rPr>
                <w:b/>
                <w:bCs/>
              </w:rPr>
              <w:t>Lymphatic spread</w:t>
            </w:r>
          </w:p>
        </w:tc>
        <w:tc>
          <w:tcPr>
            <w:tcW w:w="2880" w:type="dxa"/>
          </w:tcPr>
          <w:p w:rsidR="00DD7BA0" w:rsidRDefault="00D10980" w:rsidP="00DD7BA0">
            <w:r>
              <w:rPr>
                <w:b/>
                <w:bCs/>
              </w:rPr>
              <w:t>3.</w:t>
            </w:r>
            <w:r w:rsidR="00DD7BA0" w:rsidRPr="00DD7BA0">
              <w:rPr>
                <w:b/>
                <w:bCs/>
              </w:rPr>
              <w:t>Blood spread</w:t>
            </w:r>
          </w:p>
        </w:tc>
      </w:tr>
      <w:tr w:rsidR="00DD7BA0" w:rsidTr="002F5163">
        <w:tc>
          <w:tcPr>
            <w:tcW w:w="3841" w:type="dxa"/>
          </w:tcPr>
          <w:p w:rsidR="00C415D4" w:rsidRDefault="002F5163" w:rsidP="00DD7BA0">
            <w:pPr>
              <w:numPr>
                <w:ilvl w:val="0"/>
                <w:numId w:val="13"/>
              </w:numPr>
            </w:pPr>
            <w:r>
              <w:t xml:space="preserve">To </w:t>
            </w:r>
            <w:r w:rsidR="006B5D52" w:rsidRPr="00DD7BA0">
              <w:t>Pectoral muscle and fascia, chest wall and pleura.</w:t>
            </w:r>
          </w:p>
          <w:p w:rsidR="002F5163" w:rsidRPr="00DD7BA0" w:rsidRDefault="002F5163" w:rsidP="002F5163">
            <w:pPr>
              <w:ind w:left="360"/>
            </w:pPr>
          </w:p>
          <w:p w:rsidR="00C415D4" w:rsidRPr="00DD7BA0" w:rsidRDefault="006B5D52" w:rsidP="00DD7BA0">
            <w:pPr>
              <w:numPr>
                <w:ilvl w:val="0"/>
                <w:numId w:val="13"/>
              </w:numPr>
            </w:pPr>
            <w:r w:rsidRPr="00DD7BA0">
              <w:t xml:space="preserve">Overlying skin causing ulceration, nipple retraction and pea </w:t>
            </w:r>
            <w:proofErr w:type="spellStart"/>
            <w:r w:rsidRPr="00DD7BA0">
              <w:t>d’orange</w:t>
            </w:r>
            <w:proofErr w:type="spellEnd"/>
            <w:r w:rsidRPr="00DD7BA0">
              <w:t>.</w:t>
            </w:r>
          </w:p>
          <w:p w:rsidR="00DD7BA0" w:rsidRDefault="00DD7BA0" w:rsidP="00DD7BA0"/>
        </w:tc>
        <w:tc>
          <w:tcPr>
            <w:tcW w:w="4349" w:type="dxa"/>
          </w:tcPr>
          <w:p w:rsidR="00D10980" w:rsidRDefault="00DD7BA0" w:rsidP="00DD7BA0">
            <w:pPr>
              <w:rPr>
                <w:b/>
                <w:bCs/>
                <w:i/>
                <w:iCs/>
              </w:rPr>
            </w:pPr>
            <w:r w:rsidRPr="00DD7BA0">
              <w:rPr>
                <w:b/>
                <w:bCs/>
              </w:rPr>
              <w:t>a. Lymphatic embolization:</w:t>
            </w:r>
            <w:r w:rsidRPr="00DD7BA0">
              <w:t xml:space="preserve"> leads to metastasis in the </w:t>
            </w:r>
            <w:r w:rsidRPr="00DD7BA0">
              <w:rPr>
                <w:b/>
                <w:bCs/>
                <w:i/>
                <w:iCs/>
              </w:rPr>
              <w:t>draining lymph nodes</w:t>
            </w:r>
            <w:r w:rsidRPr="00DD7BA0">
              <w:t xml:space="preserve"> (axillary, internal mammary, </w:t>
            </w:r>
            <w:proofErr w:type="spellStart"/>
            <w:r w:rsidRPr="00DD7BA0">
              <w:t>mediastinal</w:t>
            </w:r>
            <w:proofErr w:type="spellEnd"/>
            <w:r w:rsidRPr="00DD7BA0">
              <w:t xml:space="preserve"> &amp; supraclavicular) – </w:t>
            </w:r>
            <w:r w:rsidRPr="00DD7BA0">
              <w:rPr>
                <w:b/>
                <w:bCs/>
                <w:i/>
                <w:iCs/>
              </w:rPr>
              <w:t>opposite breast, liver &amp; peritoneum</w:t>
            </w:r>
          </w:p>
          <w:p w:rsidR="00DD7BA0" w:rsidRPr="00DD7BA0" w:rsidRDefault="00DD7BA0" w:rsidP="00DD7BA0"/>
          <w:p w:rsidR="00DD7BA0" w:rsidRDefault="00DD7BA0" w:rsidP="002F5163">
            <w:r w:rsidRPr="00DD7BA0">
              <w:rPr>
                <w:b/>
                <w:bCs/>
              </w:rPr>
              <w:t>b.</w:t>
            </w:r>
            <w:r w:rsidRPr="00DD7BA0">
              <w:t xml:space="preserve"> </w:t>
            </w:r>
            <w:r w:rsidRPr="00DD7BA0">
              <w:rPr>
                <w:b/>
                <w:bCs/>
              </w:rPr>
              <w:t xml:space="preserve">Lymphatic permeation: </w:t>
            </w:r>
            <w:r w:rsidRPr="00DD7BA0">
              <w:t>means obstruction of the skin lymphatic by the tumor cells leading to skin manifestations of cancer breast</w:t>
            </w:r>
          </w:p>
        </w:tc>
        <w:tc>
          <w:tcPr>
            <w:tcW w:w="2880" w:type="dxa"/>
          </w:tcPr>
          <w:p w:rsidR="002F5163" w:rsidRDefault="00DD7BA0" w:rsidP="00DD7BA0">
            <w:r w:rsidRPr="00DD7BA0">
              <w:t xml:space="preserve">occurs early or late, </w:t>
            </w:r>
          </w:p>
          <w:p w:rsidR="00DD7BA0" w:rsidRPr="00DD7BA0" w:rsidRDefault="00DD7BA0" w:rsidP="00DD7BA0">
            <w:proofErr w:type="gramStart"/>
            <w:r w:rsidRPr="00DD7BA0">
              <w:t>to</w:t>
            </w:r>
            <w:proofErr w:type="gramEnd"/>
            <w:r w:rsidRPr="00DD7BA0">
              <w:t xml:space="preserve"> lung, liver, bone or brain..</w:t>
            </w:r>
          </w:p>
          <w:p w:rsidR="00DD7BA0" w:rsidRDefault="00DD7BA0" w:rsidP="00DD7BA0"/>
        </w:tc>
      </w:tr>
    </w:tbl>
    <w:p w:rsidR="006B5D52" w:rsidRDefault="006B5D52" w:rsidP="00DD7BA0">
      <w:pPr>
        <w:rPr>
          <w:b/>
          <w:bCs/>
        </w:rPr>
      </w:pPr>
    </w:p>
    <w:p w:rsidR="00DD7BA0" w:rsidRPr="002A1624" w:rsidRDefault="00DD7BA0" w:rsidP="00DD7BA0">
      <w:pPr>
        <w:rPr>
          <w:b/>
          <w:bCs/>
          <w:sz w:val="28"/>
          <w:szCs w:val="28"/>
        </w:rPr>
      </w:pPr>
      <w:r w:rsidRPr="002A1624">
        <w:rPr>
          <w:b/>
          <w:bCs/>
          <w:sz w:val="28"/>
          <w:szCs w:val="28"/>
        </w:rPr>
        <w:t>causes of breast lump (mass)</w:t>
      </w:r>
    </w:p>
    <w:tbl>
      <w:tblPr>
        <w:tblStyle w:val="TableGrid"/>
        <w:tblW w:w="10800" w:type="dxa"/>
        <w:tblInd w:w="-455" w:type="dxa"/>
        <w:tblLook w:val="04A0" w:firstRow="1" w:lastRow="0" w:firstColumn="1" w:lastColumn="0" w:noHBand="0" w:noVBand="1"/>
      </w:tblPr>
      <w:tblGrid>
        <w:gridCol w:w="2700"/>
        <w:gridCol w:w="3240"/>
        <w:gridCol w:w="2340"/>
        <w:gridCol w:w="2520"/>
      </w:tblGrid>
      <w:tr w:rsidR="00DD7BA0" w:rsidTr="002F5163">
        <w:tc>
          <w:tcPr>
            <w:tcW w:w="2700" w:type="dxa"/>
          </w:tcPr>
          <w:p w:rsidR="00C415D4" w:rsidRPr="00DD7BA0" w:rsidRDefault="006B5D52" w:rsidP="00DD7BA0">
            <w:pPr>
              <w:numPr>
                <w:ilvl w:val="0"/>
                <w:numId w:val="14"/>
              </w:numPr>
              <w:rPr>
                <w:b/>
                <w:bCs/>
              </w:rPr>
            </w:pPr>
            <w:r w:rsidRPr="00DD7BA0">
              <w:rPr>
                <w:b/>
                <w:bCs/>
              </w:rPr>
              <w:t xml:space="preserve">Traumatic: </w:t>
            </w:r>
          </w:p>
          <w:p w:rsidR="00DD7BA0" w:rsidRDefault="00DD7BA0" w:rsidP="00DD7BA0"/>
        </w:tc>
        <w:tc>
          <w:tcPr>
            <w:tcW w:w="3240" w:type="dxa"/>
          </w:tcPr>
          <w:p w:rsidR="00DD7BA0" w:rsidRPr="00DD7BA0" w:rsidRDefault="00DD7BA0" w:rsidP="00DD7BA0">
            <w:pPr>
              <w:rPr>
                <w:b/>
                <w:bCs/>
              </w:rPr>
            </w:pPr>
            <w:r w:rsidRPr="00DD7BA0">
              <w:rPr>
                <w:b/>
                <w:bCs/>
              </w:rPr>
              <w:t xml:space="preserve">2. Inflammatory: </w:t>
            </w:r>
          </w:p>
          <w:p w:rsidR="00DD7BA0" w:rsidRDefault="00DD7BA0" w:rsidP="00DD7BA0"/>
        </w:tc>
        <w:tc>
          <w:tcPr>
            <w:tcW w:w="2340" w:type="dxa"/>
          </w:tcPr>
          <w:p w:rsidR="00DD7BA0" w:rsidRPr="00DD7BA0" w:rsidRDefault="00DD7BA0" w:rsidP="00DD7BA0">
            <w:pPr>
              <w:rPr>
                <w:b/>
                <w:bCs/>
              </w:rPr>
            </w:pPr>
            <w:r w:rsidRPr="00DD7BA0">
              <w:rPr>
                <w:b/>
                <w:bCs/>
              </w:rPr>
              <w:t>3. Hyperplastic mass</w:t>
            </w:r>
          </w:p>
          <w:p w:rsidR="00DD7BA0" w:rsidRDefault="00DD7BA0" w:rsidP="00DD7BA0"/>
        </w:tc>
        <w:tc>
          <w:tcPr>
            <w:tcW w:w="2520" w:type="dxa"/>
          </w:tcPr>
          <w:p w:rsidR="00DD7BA0" w:rsidRDefault="00DD7BA0" w:rsidP="00DD7BA0">
            <w:r w:rsidRPr="00DD7BA0">
              <w:rPr>
                <w:b/>
                <w:bCs/>
              </w:rPr>
              <w:t>4. Neoplastic mass:</w:t>
            </w:r>
          </w:p>
        </w:tc>
      </w:tr>
      <w:tr w:rsidR="00DD7BA0" w:rsidTr="002F5163">
        <w:tc>
          <w:tcPr>
            <w:tcW w:w="2700" w:type="dxa"/>
          </w:tcPr>
          <w:p w:rsidR="002F5163" w:rsidRDefault="00DD7BA0" w:rsidP="00DD7BA0">
            <w:r w:rsidRPr="00DD7BA0">
              <w:t xml:space="preserve">a. Hematoma   </w:t>
            </w:r>
          </w:p>
          <w:p w:rsidR="00DD7BA0" w:rsidRPr="00DD7BA0" w:rsidRDefault="00DD7BA0" w:rsidP="00DD7BA0">
            <w:r w:rsidRPr="00DD7BA0">
              <w:t xml:space="preserve"> </w:t>
            </w:r>
            <w:proofErr w:type="gramStart"/>
            <w:r w:rsidRPr="00DD7BA0">
              <w:t>b</w:t>
            </w:r>
            <w:proofErr w:type="gramEnd"/>
            <w:r w:rsidRPr="00DD7BA0">
              <w:t>. traumatic fat necrosis.</w:t>
            </w:r>
          </w:p>
          <w:p w:rsidR="00DD7BA0" w:rsidRDefault="00DD7BA0" w:rsidP="00DD7BA0"/>
        </w:tc>
        <w:tc>
          <w:tcPr>
            <w:tcW w:w="3240" w:type="dxa"/>
          </w:tcPr>
          <w:p w:rsidR="002F5163" w:rsidRPr="002F5163" w:rsidRDefault="00DD7BA0" w:rsidP="002F5163">
            <w:pPr>
              <w:pStyle w:val="ListParagraph"/>
              <w:numPr>
                <w:ilvl w:val="0"/>
                <w:numId w:val="26"/>
              </w:numPr>
            </w:pPr>
            <w:r w:rsidRPr="002F5163">
              <w:t xml:space="preserve">Breast abscess, </w:t>
            </w:r>
          </w:p>
          <w:p w:rsidR="002F5163" w:rsidRDefault="002F5163" w:rsidP="002F5163">
            <w:pPr>
              <w:pStyle w:val="ListParagraph"/>
              <w:numPr>
                <w:ilvl w:val="0"/>
                <w:numId w:val="26"/>
              </w:numPr>
            </w:pPr>
            <w:r>
              <w:t>traumatic fat necrosis</w:t>
            </w:r>
          </w:p>
          <w:p w:rsidR="002F5163" w:rsidRPr="002F5163" w:rsidRDefault="00DD7BA0" w:rsidP="002F5163">
            <w:pPr>
              <w:pStyle w:val="ListParagraph"/>
              <w:numPr>
                <w:ilvl w:val="0"/>
                <w:numId w:val="26"/>
              </w:numPr>
            </w:pPr>
            <w:r w:rsidRPr="002F5163">
              <w:t xml:space="preserve"> plasma cell mastitis</w:t>
            </w:r>
          </w:p>
          <w:p w:rsidR="002F5163" w:rsidRPr="002F5163" w:rsidRDefault="002F5163" w:rsidP="002F5163">
            <w:pPr>
              <w:pStyle w:val="ListParagraph"/>
              <w:numPr>
                <w:ilvl w:val="0"/>
                <w:numId w:val="26"/>
              </w:numPr>
            </w:pPr>
            <w:r w:rsidRPr="002F5163">
              <w:t>T.B</w:t>
            </w:r>
          </w:p>
          <w:p w:rsidR="002F5163" w:rsidRPr="002F5163" w:rsidRDefault="00DD7BA0" w:rsidP="002F5163">
            <w:pPr>
              <w:pStyle w:val="ListParagraph"/>
              <w:numPr>
                <w:ilvl w:val="0"/>
                <w:numId w:val="26"/>
              </w:numPr>
            </w:pPr>
            <w:r w:rsidRPr="002F5163">
              <w:t xml:space="preserve">syphilis </w:t>
            </w:r>
          </w:p>
          <w:p w:rsidR="00DD7BA0" w:rsidRPr="001B4BF5" w:rsidRDefault="00DD7BA0" w:rsidP="001B4BF5">
            <w:pPr>
              <w:pStyle w:val="ListParagraph"/>
              <w:numPr>
                <w:ilvl w:val="0"/>
                <w:numId w:val="26"/>
              </w:numPr>
            </w:pPr>
            <w:proofErr w:type="spellStart"/>
            <w:r w:rsidRPr="002F5163">
              <w:t>actinomycosis</w:t>
            </w:r>
            <w:proofErr w:type="spellEnd"/>
            <w:r w:rsidR="00F034FE">
              <w:t xml:space="preserve"> ( </w:t>
            </w:r>
            <w:r w:rsidR="001B4BF5">
              <w:rPr>
                <w:color w:val="767171" w:themeColor="background2" w:themeShade="80"/>
              </w:rPr>
              <w:t>fungal infection</w:t>
            </w:r>
            <w:r w:rsidR="00F034FE" w:rsidRPr="001B4BF5">
              <w:t>)</w:t>
            </w:r>
          </w:p>
        </w:tc>
        <w:tc>
          <w:tcPr>
            <w:tcW w:w="2340" w:type="dxa"/>
          </w:tcPr>
          <w:p w:rsidR="00DD7BA0" w:rsidRPr="00DD7BA0" w:rsidRDefault="00DD7BA0" w:rsidP="00DD7BA0">
            <w:r w:rsidRPr="00DD7BA0">
              <w:rPr>
                <w:b/>
                <w:bCs/>
              </w:rPr>
              <w:t>(</w:t>
            </w:r>
            <w:r w:rsidR="002F5163" w:rsidRPr="00DD7BA0">
              <w:rPr>
                <w:b/>
                <w:bCs/>
              </w:rPr>
              <w:t>Fibrocystic</w:t>
            </w:r>
            <w:r w:rsidRPr="00DD7BA0">
              <w:rPr>
                <w:b/>
                <w:bCs/>
              </w:rPr>
              <w:t xml:space="preserve"> diseases of the breast).</w:t>
            </w:r>
          </w:p>
          <w:p w:rsidR="00DD7BA0" w:rsidRDefault="00DD7BA0" w:rsidP="00DD7BA0"/>
        </w:tc>
        <w:tc>
          <w:tcPr>
            <w:tcW w:w="2520" w:type="dxa"/>
          </w:tcPr>
          <w:p w:rsidR="00DD7BA0" w:rsidRPr="00DD7BA0" w:rsidRDefault="002F5163" w:rsidP="00DD7BA0">
            <w:r w:rsidRPr="00DD7BA0">
              <w:t>Benign</w:t>
            </w:r>
            <w:r w:rsidR="00DD7BA0" w:rsidRPr="00DD7BA0">
              <w:t xml:space="preserve"> or malignant.</w:t>
            </w:r>
          </w:p>
          <w:p w:rsidR="00DD7BA0" w:rsidRDefault="00DD7BA0" w:rsidP="00DD7BA0"/>
        </w:tc>
      </w:tr>
    </w:tbl>
    <w:p w:rsidR="00DD7BA0" w:rsidRDefault="00DD7BA0" w:rsidP="00DD7BA0"/>
    <w:p w:rsidR="00692777" w:rsidRDefault="00692777"/>
    <w:sectPr w:rsidR="00692777" w:rsidSect="00DD7B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BDE" w:rsidRDefault="00287BDE" w:rsidP="00BE3536">
      <w:pPr>
        <w:spacing w:after="0" w:line="240" w:lineRule="auto"/>
      </w:pPr>
      <w:r>
        <w:separator/>
      </w:r>
    </w:p>
  </w:endnote>
  <w:endnote w:type="continuationSeparator" w:id="0">
    <w:p w:rsidR="00287BDE" w:rsidRDefault="00287BDE" w:rsidP="00BE3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can Typewriter">
    <w:altName w:val="Arial"/>
    <w:charset w:val="00"/>
    <w:family w:val="auto"/>
    <w:pitch w:val="variable"/>
    <w:sig w:usb0="00000001" w:usb1="00000019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0268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E3536" w:rsidRDefault="00BE353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E3536" w:rsidRDefault="00BE35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BDE" w:rsidRDefault="00287BDE" w:rsidP="00BE3536">
      <w:pPr>
        <w:spacing w:after="0" w:line="240" w:lineRule="auto"/>
      </w:pPr>
      <w:r>
        <w:separator/>
      </w:r>
    </w:p>
  </w:footnote>
  <w:footnote w:type="continuationSeparator" w:id="0">
    <w:p w:rsidR="00287BDE" w:rsidRDefault="00287BDE" w:rsidP="00BE3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536" w:rsidRDefault="00BE3536" w:rsidP="00BE3536">
    <w:pPr>
      <w:pStyle w:val="Header"/>
    </w:pPr>
  </w:p>
  <w:p w:rsidR="00BE3536" w:rsidRDefault="00BE353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06476"/>
    <w:multiLevelType w:val="hybridMultilevel"/>
    <w:tmpl w:val="88FA6544"/>
    <w:lvl w:ilvl="0" w:tplc="3DF8C2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0037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7AF2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A05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443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8A9C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AA78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F3C66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27CCE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2AA5A68"/>
    <w:multiLevelType w:val="hybridMultilevel"/>
    <w:tmpl w:val="468CB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C46D5"/>
    <w:multiLevelType w:val="hybridMultilevel"/>
    <w:tmpl w:val="214E2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408B5"/>
    <w:multiLevelType w:val="hybridMultilevel"/>
    <w:tmpl w:val="6D6E88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45C78"/>
    <w:multiLevelType w:val="hybridMultilevel"/>
    <w:tmpl w:val="ABAA3F00"/>
    <w:lvl w:ilvl="0" w:tplc="1F3ED4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FA6A6B"/>
    <w:multiLevelType w:val="hybridMultilevel"/>
    <w:tmpl w:val="A9D4C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13491"/>
    <w:multiLevelType w:val="hybridMultilevel"/>
    <w:tmpl w:val="985A5052"/>
    <w:lvl w:ilvl="0" w:tplc="1F3ED4AE">
      <w:start w:val="1"/>
      <w:numFmt w:val="bullet"/>
      <w:lvlText w:val="•"/>
      <w:lvlJc w:val="left"/>
      <w:pPr>
        <w:tabs>
          <w:tab w:val="num" w:pos="780"/>
        </w:tabs>
        <w:ind w:left="78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AEE247F"/>
    <w:multiLevelType w:val="hybridMultilevel"/>
    <w:tmpl w:val="961E861E"/>
    <w:lvl w:ilvl="0" w:tplc="D486AA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1E6E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C89B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D2EA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8A6B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A42D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8E4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8E97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522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1EA1C10"/>
    <w:multiLevelType w:val="hybridMultilevel"/>
    <w:tmpl w:val="9B1C209A"/>
    <w:lvl w:ilvl="0" w:tplc="1F3ED4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4B0884"/>
    <w:multiLevelType w:val="hybridMultilevel"/>
    <w:tmpl w:val="BD1A3C1E"/>
    <w:lvl w:ilvl="0" w:tplc="97700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787D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BAF6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3C1B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B441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D46C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9AD8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E4F5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AE37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01B1C47"/>
    <w:multiLevelType w:val="hybridMultilevel"/>
    <w:tmpl w:val="0DF002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F7695A"/>
    <w:multiLevelType w:val="hybridMultilevel"/>
    <w:tmpl w:val="E9B2DDAA"/>
    <w:lvl w:ilvl="0" w:tplc="5D6A0A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0239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D617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A889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1AAC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EE7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0848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245D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283B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6EE6DCD"/>
    <w:multiLevelType w:val="hybridMultilevel"/>
    <w:tmpl w:val="2248838C"/>
    <w:lvl w:ilvl="0" w:tplc="245885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6AF8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E653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532B7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90F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8479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209F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0631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D0B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AA15167"/>
    <w:multiLevelType w:val="hybridMultilevel"/>
    <w:tmpl w:val="242C2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8F64BE"/>
    <w:multiLevelType w:val="hybridMultilevel"/>
    <w:tmpl w:val="30824C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6D55E7D"/>
    <w:multiLevelType w:val="hybridMultilevel"/>
    <w:tmpl w:val="55180058"/>
    <w:lvl w:ilvl="0" w:tplc="79EA72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6639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9668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560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CE0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FC12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846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127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CC8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ECD2872"/>
    <w:multiLevelType w:val="hybridMultilevel"/>
    <w:tmpl w:val="BDD2ABF4"/>
    <w:lvl w:ilvl="0" w:tplc="561A8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46860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F866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C2292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BE11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8261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CC4A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D2A2F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B818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247CF2"/>
    <w:multiLevelType w:val="hybridMultilevel"/>
    <w:tmpl w:val="4D3ED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810C32"/>
    <w:multiLevelType w:val="hybridMultilevel"/>
    <w:tmpl w:val="4DEE1CCE"/>
    <w:lvl w:ilvl="0" w:tplc="1F3ED4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3820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66D3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6B09A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A464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A4F4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8E1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EEED4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3E77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F2C4962"/>
    <w:multiLevelType w:val="hybridMultilevel"/>
    <w:tmpl w:val="05B44768"/>
    <w:lvl w:ilvl="0" w:tplc="B5540F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8E58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E495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6C0D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A24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2AEE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C5A03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444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E3E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2BD105F"/>
    <w:multiLevelType w:val="hybridMultilevel"/>
    <w:tmpl w:val="77C89A94"/>
    <w:lvl w:ilvl="0" w:tplc="C3F29F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E62D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CAE4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56BD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44CA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E28C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F88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BC2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BE37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5E35ADE"/>
    <w:multiLevelType w:val="hybridMultilevel"/>
    <w:tmpl w:val="8A4E4BF4"/>
    <w:lvl w:ilvl="0" w:tplc="6838A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E0DC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DC08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E87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BCA4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863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28E3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E244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E29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7FA05C6"/>
    <w:multiLevelType w:val="hybridMultilevel"/>
    <w:tmpl w:val="580C51BA"/>
    <w:lvl w:ilvl="0" w:tplc="D494DD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9837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0C0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80A3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E028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C67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0E5A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6A60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9AC3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BDD1167"/>
    <w:multiLevelType w:val="hybridMultilevel"/>
    <w:tmpl w:val="A2843CDC"/>
    <w:lvl w:ilvl="0" w:tplc="4C6C30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48ECA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4425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0ED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4E9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D47F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28A0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4C87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CEB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F594F5B"/>
    <w:multiLevelType w:val="hybridMultilevel"/>
    <w:tmpl w:val="3F2AB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8018B0"/>
    <w:multiLevelType w:val="hybridMultilevel"/>
    <w:tmpl w:val="A0F204B6"/>
    <w:lvl w:ilvl="0" w:tplc="0EE840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1434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A0A1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846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8802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62D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3A70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240D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B67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18"/>
  </w:num>
  <w:num w:numId="3">
    <w:abstractNumId w:val="0"/>
  </w:num>
  <w:num w:numId="4">
    <w:abstractNumId w:val="9"/>
  </w:num>
  <w:num w:numId="5">
    <w:abstractNumId w:val="23"/>
  </w:num>
  <w:num w:numId="6">
    <w:abstractNumId w:val="15"/>
  </w:num>
  <w:num w:numId="7">
    <w:abstractNumId w:val="2"/>
  </w:num>
  <w:num w:numId="8">
    <w:abstractNumId w:val="25"/>
  </w:num>
  <w:num w:numId="9">
    <w:abstractNumId w:val="20"/>
  </w:num>
  <w:num w:numId="10">
    <w:abstractNumId w:val="21"/>
  </w:num>
  <w:num w:numId="11">
    <w:abstractNumId w:val="7"/>
  </w:num>
  <w:num w:numId="12">
    <w:abstractNumId w:val="3"/>
  </w:num>
  <w:num w:numId="13">
    <w:abstractNumId w:val="19"/>
  </w:num>
  <w:num w:numId="14">
    <w:abstractNumId w:val="16"/>
  </w:num>
  <w:num w:numId="15">
    <w:abstractNumId w:val="1"/>
  </w:num>
  <w:num w:numId="16">
    <w:abstractNumId w:val="24"/>
  </w:num>
  <w:num w:numId="17">
    <w:abstractNumId w:val="4"/>
  </w:num>
  <w:num w:numId="18">
    <w:abstractNumId w:val="10"/>
  </w:num>
  <w:num w:numId="19">
    <w:abstractNumId w:val="6"/>
  </w:num>
  <w:num w:numId="20">
    <w:abstractNumId w:val="8"/>
  </w:num>
  <w:num w:numId="21">
    <w:abstractNumId w:val="22"/>
  </w:num>
  <w:num w:numId="22">
    <w:abstractNumId w:val="11"/>
  </w:num>
  <w:num w:numId="23">
    <w:abstractNumId w:val="13"/>
  </w:num>
  <w:num w:numId="24">
    <w:abstractNumId w:val="17"/>
  </w:num>
  <w:num w:numId="25">
    <w:abstractNumId w:val="14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777"/>
    <w:rsid w:val="00142529"/>
    <w:rsid w:val="001452B5"/>
    <w:rsid w:val="001B4BF5"/>
    <w:rsid w:val="00287BDE"/>
    <w:rsid w:val="002A1624"/>
    <w:rsid w:val="002F5163"/>
    <w:rsid w:val="005207CC"/>
    <w:rsid w:val="00692777"/>
    <w:rsid w:val="006B5D52"/>
    <w:rsid w:val="00BE3536"/>
    <w:rsid w:val="00C415D4"/>
    <w:rsid w:val="00D10980"/>
    <w:rsid w:val="00D46B87"/>
    <w:rsid w:val="00DD7BA0"/>
    <w:rsid w:val="00DF7172"/>
    <w:rsid w:val="00EB469C"/>
    <w:rsid w:val="00F034FE"/>
    <w:rsid w:val="00F9759C"/>
    <w:rsid w:val="00FB730D"/>
    <w:rsid w:val="00FD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0779D4-15F7-41A6-95CD-09181855F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2777"/>
    <w:pPr>
      <w:spacing w:after="0" w:line="240" w:lineRule="auto"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277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35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536"/>
  </w:style>
  <w:style w:type="paragraph" w:styleId="Footer">
    <w:name w:val="footer"/>
    <w:basedOn w:val="Normal"/>
    <w:link w:val="FooterChar"/>
    <w:uiPriority w:val="99"/>
    <w:unhideWhenUsed/>
    <w:rsid w:val="00BE35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5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905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43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1451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3DD3C-D5A7-4DD5-8DB7-EBB443748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Fatimah ....</dc:creator>
  <cp:keywords/>
  <dc:description/>
  <cp:lastModifiedBy>Fatimah ....</cp:lastModifiedBy>
  <cp:revision>17</cp:revision>
  <dcterms:created xsi:type="dcterms:W3CDTF">2015-11-18T19:25:00Z</dcterms:created>
  <dcterms:modified xsi:type="dcterms:W3CDTF">2015-11-20T14:27:00Z</dcterms:modified>
</cp:coreProperties>
</file>